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B8" w:rsidRPr="005B02A9" w:rsidRDefault="00BA12B8" w:rsidP="00BA12B8">
      <w:pPr>
        <w:pStyle w:val="CW1"/>
        <w:pBdr>
          <w:bottom w:val="none" w:sz="0" w:space="0" w:color="auto"/>
        </w:pBdr>
        <w:spacing w:after="100" w:afterAutospacing="1"/>
        <w:jc w:val="center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bookmarkStart w:id="0" w:name="_Toc406719523"/>
      <w:bookmarkStart w:id="1" w:name="_GoBack"/>
      <w:bookmarkEnd w:id="1"/>
      <w:r w:rsidRPr="005B02A9">
        <w:rPr>
          <w:rFonts w:asciiTheme="minorHAnsi" w:eastAsiaTheme="minorHAnsi" w:hAnsiTheme="minorHAnsi" w:cs="BritannicBold"/>
          <w:bCs/>
          <w:sz w:val="28"/>
          <w:szCs w:val="28"/>
        </w:rPr>
        <w:t>LOT 1 | Price Submission Form – Primary Site (Phase I)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968"/>
        <w:gridCol w:w="1170"/>
        <w:gridCol w:w="1350"/>
        <w:gridCol w:w="1530"/>
      </w:tblGrid>
      <w:tr w:rsidR="00BA12B8" w:rsidRPr="00BA12B8" w:rsidTr="00765DD0">
        <w:tc>
          <w:tcPr>
            <w:tcW w:w="72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Lot #</w:t>
            </w:r>
          </w:p>
        </w:tc>
        <w:tc>
          <w:tcPr>
            <w:tcW w:w="90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#</w:t>
            </w:r>
          </w:p>
        </w:tc>
        <w:tc>
          <w:tcPr>
            <w:tcW w:w="4968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117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Qty</w:t>
            </w:r>
          </w:p>
        </w:tc>
        <w:tc>
          <w:tcPr>
            <w:tcW w:w="135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Rate (MVR) incl 6% GST</w:t>
            </w:r>
          </w:p>
        </w:tc>
        <w:tc>
          <w:tcPr>
            <w:tcW w:w="153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Amount (MVR) incl 6% GST</w:t>
            </w:r>
          </w:p>
        </w:tc>
      </w:tr>
      <w:tr w:rsidR="00BA12B8" w:rsidRPr="00BA12B8" w:rsidTr="00765DD0">
        <w:tc>
          <w:tcPr>
            <w:tcW w:w="720" w:type="dxa"/>
            <w:vMerge w:val="restart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8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Blade Chassis as per specification table 1</w:t>
            </w:r>
          </w:p>
        </w:tc>
        <w:tc>
          <w:tcPr>
            <w:tcW w:w="117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01 Nos</w:t>
            </w:r>
          </w:p>
        </w:tc>
        <w:tc>
          <w:tcPr>
            <w:tcW w:w="135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765DD0">
        <w:tc>
          <w:tcPr>
            <w:tcW w:w="720" w:type="dxa"/>
            <w:vMerge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8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Half-Height Blade Server as per specification table 2</w:t>
            </w:r>
          </w:p>
        </w:tc>
        <w:tc>
          <w:tcPr>
            <w:tcW w:w="117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01 Nos</w:t>
            </w:r>
          </w:p>
        </w:tc>
        <w:tc>
          <w:tcPr>
            <w:tcW w:w="135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765DD0">
        <w:tc>
          <w:tcPr>
            <w:tcW w:w="720" w:type="dxa"/>
            <w:vMerge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8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Half-Height Blade Server as per specification table 3</w:t>
            </w:r>
          </w:p>
        </w:tc>
        <w:tc>
          <w:tcPr>
            <w:tcW w:w="117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01 Nos</w:t>
            </w:r>
          </w:p>
        </w:tc>
        <w:tc>
          <w:tcPr>
            <w:tcW w:w="135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765DD0">
        <w:tc>
          <w:tcPr>
            <w:tcW w:w="720" w:type="dxa"/>
            <w:vMerge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68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Half-Height Blade Server as per specification table 4</w:t>
            </w:r>
          </w:p>
        </w:tc>
        <w:tc>
          <w:tcPr>
            <w:tcW w:w="117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01 Nos</w:t>
            </w:r>
          </w:p>
        </w:tc>
        <w:tc>
          <w:tcPr>
            <w:tcW w:w="135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765DD0">
        <w:tc>
          <w:tcPr>
            <w:tcW w:w="720" w:type="dxa"/>
            <w:vMerge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68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A12B8">
              <w:rPr>
                <w:rFonts w:asciiTheme="minorHAnsi" w:eastAsia="MS Mincho" w:hAnsiTheme="minorHAnsi" w:cs="Calibri"/>
                <w:b/>
                <w:sz w:val="20"/>
                <w:szCs w:val="20"/>
                <w:lang w:val="en-US"/>
              </w:rPr>
              <w:t>Half-Height Blade Server as per specification table 5</w:t>
            </w:r>
          </w:p>
        </w:tc>
        <w:tc>
          <w:tcPr>
            <w:tcW w:w="117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01 Nos</w:t>
            </w:r>
          </w:p>
        </w:tc>
        <w:tc>
          <w:tcPr>
            <w:tcW w:w="135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BA12B8">
        <w:tc>
          <w:tcPr>
            <w:tcW w:w="9108" w:type="dxa"/>
            <w:gridSpan w:val="5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LOT 1 | NET </w:t>
            </w: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 (Maldivian Rufiyaa)</w:t>
            </w:r>
          </w:p>
        </w:tc>
        <w:tc>
          <w:tcPr>
            <w:tcW w:w="1530" w:type="dxa"/>
            <w:vAlign w:val="center"/>
          </w:tcPr>
          <w:p w:rsidR="00BA12B8" w:rsidRPr="00BA12B8" w:rsidRDefault="00BA12B8" w:rsidP="00BA1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B0661" w:rsidRDefault="007D6C53" w:rsidP="007B0661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  <w:r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Note: All the items should include the manufacture part numbers if applicable and also must include </w:t>
      </w:r>
      <w:r w:rsidR="007B0661">
        <w:rPr>
          <w:rFonts w:asciiTheme="majorHAnsi" w:hAnsiTheme="majorHAnsi" w:cstheme="majorBidi"/>
          <w:color w:val="000000" w:themeColor="text1"/>
          <w:sz w:val="20"/>
          <w:szCs w:val="20"/>
        </w:rPr>
        <w:t>price breakup</w:t>
      </w:r>
    </w:p>
    <w:p w:rsidR="00BA12B8" w:rsidRDefault="00BA12B8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BA12B8" w:rsidRDefault="00BA12B8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1D6656" w:rsidRDefault="001D6656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bookmarkStart w:id="2" w:name="_Toc406719518"/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1D6656" w:rsidRDefault="001D6656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1D6656" w:rsidRDefault="001D6656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1D6656" w:rsidRDefault="001D6656" w:rsidP="007B0661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1D6656" w:rsidRDefault="001D6656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1D6656" w:rsidRDefault="001D6656" w:rsidP="006936B1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5B02A9" w:rsidRPr="00332703" w:rsidRDefault="005B02A9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 w:rsidRPr="00332703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lastRenderedPageBreak/>
        <w:t>1.0 Blade Chassis</w:t>
      </w:r>
      <w:bookmarkEnd w:id="2"/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998"/>
        <w:gridCol w:w="8640"/>
      </w:tblGrid>
      <w:tr w:rsidR="005B02A9" w:rsidRPr="002B5A29" w:rsidTr="005B02A9">
        <w:tc>
          <w:tcPr>
            <w:tcW w:w="1998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2B5A2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Manufacture</w:t>
            </w:r>
          </w:p>
        </w:tc>
        <w:tc>
          <w:tcPr>
            <w:tcW w:w="8640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5B02A9" w:rsidRPr="002B5A29" w:rsidTr="005B02A9">
        <w:tc>
          <w:tcPr>
            <w:tcW w:w="1998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2B5A2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Model / Part Number</w:t>
            </w:r>
          </w:p>
        </w:tc>
        <w:tc>
          <w:tcPr>
            <w:tcW w:w="8640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2B5A29" w:rsidTr="005B02A9">
        <w:tc>
          <w:tcPr>
            <w:tcW w:w="1998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2B5A2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640" w:type="dxa"/>
          </w:tcPr>
          <w:p w:rsidR="005B02A9" w:rsidRPr="002B5A29" w:rsidRDefault="005B02A9" w:rsidP="00EF11F8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B02A9" w:rsidRPr="002B5A29" w:rsidTr="005B02A9">
        <w:tc>
          <w:tcPr>
            <w:tcW w:w="1998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2B5A2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8640" w:type="dxa"/>
          </w:tcPr>
          <w:p w:rsidR="005B02A9" w:rsidRPr="002B5A29" w:rsidRDefault="005B02A9" w:rsidP="00EF11F8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B5A2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01 Nos</w:t>
            </w:r>
          </w:p>
        </w:tc>
      </w:tr>
    </w:tbl>
    <w:p w:rsidR="005B02A9" w:rsidRPr="0037541F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4"/>
        <w:gridCol w:w="1324"/>
        <w:gridCol w:w="5130"/>
        <w:gridCol w:w="1890"/>
        <w:gridCol w:w="1620"/>
      </w:tblGrid>
      <w:tr w:rsidR="005B02A9" w:rsidRPr="005B02A9" w:rsidTr="005B02A9">
        <w:tc>
          <w:tcPr>
            <w:tcW w:w="674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324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5130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</w:t>
            </w: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with part number</w:t>
            </w:r>
          </w:p>
        </w:tc>
        <w:tc>
          <w:tcPr>
            <w:tcW w:w="1620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5B02A9" w:rsidRPr="005B02A9" w:rsidTr="005B02A9">
        <w:tc>
          <w:tcPr>
            <w:tcW w:w="674" w:type="dxa"/>
          </w:tcPr>
          <w:p w:rsidR="005B02A9" w:rsidRPr="005B02A9" w:rsidRDefault="005B02A9" w:rsidP="00EF11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02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54" w:type="dxa"/>
            <w:gridSpan w:val="2"/>
          </w:tcPr>
          <w:p w:rsidR="005B02A9" w:rsidRPr="005B02A9" w:rsidRDefault="005B02A9" w:rsidP="00EF11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02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Blade Chassis </w:t>
            </w:r>
          </w:p>
        </w:tc>
        <w:tc>
          <w:tcPr>
            <w:tcW w:w="1890" w:type="dxa"/>
          </w:tcPr>
          <w:p w:rsidR="005B02A9" w:rsidRPr="005B02A9" w:rsidRDefault="005B02A9" w:rsidP="00EF11F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5B02A9" w:rsidRDefault="005B02A9" w:rsidP="00EF11F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02A9" w:rsidRPr="005B02A9" w:rsidTr="005B02A9">
        <w:tc>
          <w:tcPr>
            <w:tcW w:w="674" w:type="dxa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24" w:type="dxa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Form Factor</w:t>
            </w:r>
          </w:p>
        </w:tc>
        <w:tc>
          <w:tcPr>
            <w:tcW w:w="513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Maximum 10U Rack Form Factor</w:t>
            </w:r>
          </w:p>
        </w:tc>
        <w:tc>
          <w:tcPr>
            <w:tcW w:w="189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5B02A9" w:rsidTr="005B02A9">
        <w:tc>
          <w:tcPr>
            <w:tcW w:w="674" w:type="dxa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24" w:type="dxa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Max. No. of Blade</w:t>
            </w:r>
          </w:p>
        </w:tc>
        <w:tc>
          <w:tcPr>
            <w:tcW w:w="5130" w:type="dxa"/>
            <w:vAlign w:val="center"/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Proposed enclosure should support minimum up to (16) half-height and up to (8) full-height server blades.</w:t>
            </w:r>
          </w:p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And should also capable and support combine of full-height and half height server blades in the same enclosure</w:t>
            </w:r>
          </w:p>
        </w:tc>
        <w:tc>
          <w:tcPr>
            <w:tcW w:w="189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5B02A9" w:rsidTr="005B02A9">
        <w:tc>
          <w:tcPr>
            <w:tcW w:w="674" w:type="dxa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24" w:type="dxa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Type of supported  blades</w:t>
            </w:r>
          </w:p>
        </w:tc>
        <w:tc>
          <w:tcPr>
            <w:tcW w:w="5130" w:type="dxa"/>
            <w:vAlign w:val="center"/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Proposed enclosure should capable and support Server Blades (Intel x86);</w:t>
            </w:r>
          </w:p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And shall also capable and support of Storage blades</w:t>
            </w:r>
          </w:p>
        </w:tc>
        <w:tc>
          <w:tcPr>
            <w:tcW w:w="189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5B02A9" w:rsidTr="005B02A9">
        <w:tc>
          <w:tcPr>
            <w:tcW w:w="674" w:type="dxa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24" w:type="dxa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No. of Interconnect Modules supports</w:t>
            </w:r>
          </w:p>
        </w:tc>
        <w:tc>
          <w:tcPr>
            <w:tcW w:w="5130" w:type="dxa"/>
            <w:vAlign w:val="center"/>
          </w:tcPr>
          <w:p w:rsidR="005B02A9" w:rsidRPr="005B02A9" w:rsidRDefault="005B02A9" w:rsidP="005B02A9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Proposed enclosure shall be capable and support at least (06) Interconnect Modules slot or higher</w:t>
            </w:r>
          </w:p>
        </w:tc>
        <w:tc>
          <w:tcPr>
            <w:tcW w:w="189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5B02A9" w:rsidTr="005B02A9">
        <w:tc>
          <w:tcPr>
            <w:tcW w:w="674" w:type="dxa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24" w:type="dxa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Types of interconnect modules supported</w:t>
            </w:r>
          </w:p>
        </w:tc>
        <w:tc>
          <w:tcPr>
            <w:tcW w:w="5130" w:type="dxa"/>
            <w:vAlign w:val="center"/>
          </w:tcPr>
          <w:p w:rsidR="005B02A9" w:rsidRPr="005B02A9" w:rsidRDefault="005B02A9" w:rsidP="005B02A9">
            <w:pP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Proposed solution shall be capable and support Ethernet; FC; Fibre Channel over Ethernet (FCoE); iSCSI; Inifini Band interconnect modules</w:t>
            </w:r>
          </w:p>
        </w:tc>
        <w:tc>
          <w:tcPr>
            <w:tcW w:w="189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5B02A9" w:rsidTr="005B02A9">
        <w:tc>
          <w:tcPr>
            <w:tcW w:w="674" w:type="dxa"/>
            <w:vMerge w:val="restart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324" w:type="dxa"/>
            <w:vMerge w:val="restart"/>
            <w:vAlign w:val="center"/>
          </w:tcPr>
          <w:p w:rsidR="005B02A9" w:rsidRPr="005B02A9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Required Interconnect Modules</w:t>
            </w:r>
          </w:p>
        </w:tc>
        <w:tc>
          <w:tcPr>
            <w:tcW w:w="5130" w:type="dxa"/>
            <w:vAlign w:val="center"/>
          </w:tcPr>
          <w:p w:rsidR="005B02A9" w:rsidRPr="005B02A9" w:rsidRDefault="005B02A9" w:rsidP="005B02A9">
            <w:pPr>
              <w:pStyle w:val="Default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Four (4) 10Gb Converge Switch Module</w:t>
            </w: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  <w:lang w:val="en-GB"/>
              </w:rPr>
              <w:t xml:space="preserve"> - Shall be capable of simplifying server connections by separating the server in the Blade enclosure from LAN, thus reducing cables without adding switches to manage</w:t>
            </w:r>
          </w:p>
        </w:tc>
        <w:tc>
          <w:tcPr>
            <w:tcW w:w="189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5B02A9" w:rsidTr="005B02A9">
        <w:tc>
          <w:tcPr>
            <w:tcW w:w="674" w:type="dxa"/>
            <w:vMerge/>
          </w:tcPr>
          <w:p w:rsidR="005B02A9" w:rsidRPr="005B02A9" w:rsidRDefault="005B02A9" w:rsidP="00EF11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B02A9" w:rsidRPr="005B02A9" w:rsidRDefault="005B02A9" w:rsidP="00EF11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5B02A9" w:rsidRPr="005B02A9" w:rsidRDefault="005B02A9" w:rsidP="005B02A9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>Performance</w:t>
            </w:r>
          </w:p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/>
                <w:color w:val="000000" w:themeColor="text1"/>
                <w:sz w:val="20"/>
                <w:lang w:val="en-GB"/>
              </w:rPr>
              <w:t>Downlink Ports:</w:t>
            </w: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 xml:space="preserve"> Should provide or support minimum sixteen (16) 10Gbps downlinks to Blade server from each switch for the proposed chassis</w:t>
            </w:r>
          </w:p>
          <w:p w:rsidR="005B02A9" w:rsidRPr="005B02A9" w:rsidRDefault="005B02A9" w:rsidP="005B02A9">
            <w:pPr>
              <w:pStyle w:val="ListParagraph"/>
              <w:numPr>
                <w:ilvl w:val="0"/>
                <w:numId w:val="6"/>
              </w:numPr>
              <w:ind w:left="522" w:hanging="180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 xml:space="preserve"> Total downlink ports should be 64 with redundancy when 16 half height blades are installed with 2 x dual port 10 GB Flexible Converge Network Adapter.</w:t>
            </w:r>
          </w:p>
          <w:p w:rsidR="005B02A9" w:rsidRPr="005B02A9" w:rsidRDefault="005B02A9" w:rsidP="005B02A9">
            <w:pPr>
              <w:pStyle w:val="ListParagraph"/>
              <w:numPr>
                <w:ilvl w:val="0"/>
                <w:numId w:val="6"/>
              </w:numPr>
              <w:ind w:left="522" w:hanging="180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 xml:space="preserve">Shall be capable of slicing Each physical 10Gb downlink port up to (3) Flexible NICs and (1) Flexible HBA or up to (4) Flexible NICs </w:t>
            </w:r>
          </w:p>
          <w:p w:rsidR="005B02A9" w:rsidRPr="005B02A9" w:rsidRDefault="005B02A9" w:rsidP="005B02A9">
            <w:pPr>
              <w:pStyle w:val="ListParagraph"/>
              <w:numPr>
                <w:ilvl w:val="0"/>
                <w:numId w:val="6"/>
              </w:numPr>
              <w:ind w:left="522" w:hanging="180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Each Flexible HBA shall be configured to transport either Fiber Channel over Ethernet/CEE or Accelerated iSCSI protocol.</w:t>
            </w:r>
          </w:p>
          <w:p w:rsidR="005B02A9" w:rsidRPr="005B02A9" w:rsidRDefault="005B02A9" w:rsidP="005B02A9">
            <w:pPr>
              <w:pStyle w:val="ListParagraph"/>
              <w:numPr>
                <w:ilvl w:val="0"/>
                <w:numId w:val="6"/>
              </w:numPr>
              <w:ind w:left="522" w:hanging="180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Each of the tailoring NIC shall be capable of tailoring the network bandwidth with their own dedicated, customized bandwidth per 10Gb downlink connection, with customizable speeds from 100Mbps to 10Gbps</w:t>
            </w:r>
          </w:p>
        </w:tc>
        <w:tc>
          <w:tcPr>
            <w:tcW w:w="189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5B02A9" w:rsidRPr="007635FE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0"/>
          <w:szCs w:val="20"/>
          <w:lang w:val="en-US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323"/>
        <w:gridCol w:w="5130"/>
        <w:gridCol w:w="1890"/>
        <w:gridCol w:w="1620"/>
      </w:tblGrid>
      <w:tr w:rsidR="005B02A9" w:rsidRPr="005B02A9" w:rsidTr="005B02A9">
        <w:tc>
          <w:tcPr>
            <w:tcW w:w="675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323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5130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</w:t>
            </w: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with part number</w:t>
            </w:r>
          </w:p>
        </w:tc>
        <w:tc>
          <w:tcPr>
            <w:tcW w:w="1620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5B02A9" w:rsidRPr="005B02A9" w:rsidTr="005B02A9">
        <w:tc>
          <w:tcPr>
            <w:tcW w:w="675" w:type="dxa"/>
            <w:vMerge w:val="restart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 w:val="restart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/>
                <w:color w:val="000000" w:themeColor="text1"/>
                <w:sz w:val="20"/>
                <w:lang w:val="en-GB"/>
              </w:rPr>
              <w:t>Uplink Ports:</w:t>
            </w: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>Should provide at least four (4) SFP+ Uplink ports configurable to 1/10Gbps auto-negotiatingEthernet connection to Ethernet Switch and four (4) SFP+ Uplink ports configurable to either 10Gb Ethernet or 4Gb/8Gb Auto-negotiating Fibre Channel connections to FC SAN Storage or Ethernet Switches</w:t>
            </w:r>
          </w:p>
        </w:tc>
        <w:tc>
          <w:tcPr>
            <w:tcW w:w="1890" w:type="dxa"/>
            <w:tcBorders>
              <w:bottom w:val="nil"/>
            </w:tcBorders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/>
                <w:color w:val="000000" w:themeColor="text1"/>
                <w:sz w:val="20"/>
                <w:lang w:val="en-GB"/>
              </w:rPr>
              <w:t>Cross Connection Ports:</w:t>
            </w: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 xml:space="preserve"> Should provide at least two (2) 10Gbps cross connects between Blade I/O Modules for redundancy and stacking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>Shall be capable of providing flexibility in choosing between 10Gbps SR, LR, or LRM fiber and copper SFP+ uplinks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providing flexibility in choosing between 4Gbps and 8Gbps Fibre SFP transceivers to connect to external storage switches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increasing the number of NICs per connection and configuring Flexible HBA without adding extra HBA cards, Blade I/O modules, and reducing cabling uplinks to the data centre network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tailoring network connections and speeds based on application needs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tailoring Flexible HBA connections and speeds based on application needs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 xml:space="preserve">Shall be capable of </w:t>
            </w:r>
            <w:r w:rsidRPr="005B02A9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allowing to setup of server connectivity prior to server installation for easy deployment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jc w:val="both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>Management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Should be capable of providing an embedded Management Console which is simple and should contain an intuitive Graphical User Interface (GUI) for defining, configuring, and managing network connections.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supporting HTTP, Secure scriptable CLI interface</w:t>
            </w:r>
          </w:p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>Shall be capable of move, add or change server network dynamically without impacting LAN and SAN administrator monitoring and management through industry standard SNMP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>Security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supporting HTTPS (HTTP exchanged over an SSL-encrypted session) for access to the embedded GUI Management module.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providing User verification by account name and password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5B02A9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>Trunking and Failover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Merge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>Shall be capable and configuring of the uplink Ports for failover.</w:t>
            </w:r>
          </w:p>
        </w:tc>
        <w:tc>
          <w:tcPr>
            <w:tcW w:w="1890" w:type="dxa"/>
            <w:tcBorders>
              <w:top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B02A9" w:rsidRPr="005B02A9" w:rsidRDefault="005B02A9" w:rsidP="00EF11F8">
            <w:pPr>
              <w:pStyle w:val="ListParagraph"/>
              <w:ind w:left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</w:p>
        </w:tc>
      </w:tr>
      <w:tr w:rsidR="005B02A9" w:rsidRPr="005B02A9" w:rsidTr="005B02A9">
        <w:tc>
          <w:tcPr>
            <w:tcW w:w="675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23" w:type="dxa"/>
            <w:vAlign w:val="center"/>
          </w:tcPr>
          <w:p w:rsidR="005B02A9" w:rsidRPr="005B02A9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en-US"/>
              </w:rPr>
              <w:t>No. of Power Supply</w:t>
            </w:r>
          </w:p>
        </w:tc>
        <w:tc>
          <w:tcPr>
            <w:tcW w:w="5130" w:type="dxa"/>
          </w:tcPr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 xml:space="preserve">Proposed enclosure should be fully populated and support minimum six (6) hot pluggable </w:t>
            </w: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redundancy</w:t>
            </w: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 xml:space="preserve"> power supplies and </w:t>
            </w: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should be configurable and support N+N as well as N+1 redundancy.</w:t>
            </w:r>
          </w:p>
          <w:p w:rsidR="005B02A9" w:rsidRPr="005B02A9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Proposed solution shall be a single phase power subsystem enabled with technologies for lower power consumption and offering high energy efficiency levels. </w:t>
            </w:r>
          </w:p>
        </w:tc>
        <w:tc>
          <w:tcPr>
            <w:tcW w:w="189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5B02A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5B02A9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413"/>
        <w:gridCol w:w="5040"/>
        <w:gridCol w:w="1890"/>
        <w:gridCol w:w="1620"/>
      </w:tblGrid>
      <w:tr w:rsidR="00EF11F8" w:rsidRPr="00EF11F8" w:rsidTr="005B02A9">
        <w:tc>
          <w:tcPr>
            <w:tcW w:w="675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413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5040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5B02A9" w:rsidRPr="00EF11F8" w:rsidTr="005B02A9">
        <w:tc>
          <w:tcPr>
            <w:tcW w:w="675" w:type="dxa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1.8</w:t>
            </w:r>
          </w:p>
        </w:tc>
        <w:tc>
          <w:tcPr>
            <w:tcW w:w="1413" w:type="dxa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en-US"/>
              </w:rPr>
              <w:t>No. of Fans</w:t>
            </w: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Proposed 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enclosure should be fully populated and support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 minimum nine (9) hot pluggable cooling fans 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 xml:space="preserve">of fully loaded for 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redundancy and high-availability or blowers enabled with technologies for improved power consumption and acoustics 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for the proposed Chassis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Merge w:val="restart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1.9</w:t>
            </w:r>
          </w:p>
        </w:tc>
        <w:tc>
          <w:tcPr>
            <w:tcW w:w="1413" w:type="dxa"/>
            <w:vMerge w:val="restart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18"/>
                <w:szCs w:val="18"/>
                <w:lang w:val="en-US"/>
              </w:rPr>
              <w:t>Enclosure Administration</w:t>
            </w: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en-US"/>
              </w:rPr>
              <w:t xml:space="preserve"> Management Modules</w:t>
            </w: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Proposed 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 xml:space="preserve">enclosure should be Fully Redundant Enclosure Administrator Management Module with built-in KVM functionality or integrated KVM module 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Allows Single secure interface for inventory, configuration, monitoring, and alerting for the chassis and all components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All the connected components should be manageable using a Secure centralized Web based Graphical user interface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Provides integrated access to all interconnect module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Provides integrated all blade servers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real-time power/thermal monitoring and management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>Proposed enclosure shall have a built-in LCD panel to which can full-fledge configuration capabilities,  Chat capabilities and show enclosures status;  View of the servers or port mapping information; Comprehensive system  settings and alerts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413" w:type="dxa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Scalability</w:t>
            </w: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Allowing resources to be pooled and shared across multiple enclosures. 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And also management and network interconnects should extend scalability beyond a single enclosure.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413" w:type="dxa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Management software</w:t>
            </w: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Comprehensive management software for all the modules on the enclosure and blade servers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413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18"/>
                <w:szCs w:val="18"/>
                <w:lang w:val="en-US"/>
              </w:rPr>
              <w:t>Connectivity cable</w:t>
            </w:r>
            <w:r w:rsidR="00EF11F8">
              <w:rPr>
                <w:rFonts w:asciiTheme="minorHAnsi" w:eastAsia="Calibr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and </w:t>
            </w:r>
            <w:r w:rsidRPr="00EF11F8">
              <w:rPr>
                <w:rFonts w:asciiTheme="minorHAnsi" w:eastAsia="Calibri" w:hAnsiTheme="minorHAnsi" w:cs="Arial"/>
                <w:color w:val="000000" w:themeColor="text1"/>
                <w:sz w:val="18"/>
                <w:szCs w:val="18"/>
                <w:lang w:val="en-US"/>
              </w:rPr>
              <w:t>accessories</w:t>
            </w: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1G SFP RJ45 and Cable for each interconnect modules provided.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3M 10G SFP+ and Cable for each interconnect modules provided.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8 GB FC SFP Transceiver for each interconnect modules provided.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5M Multi-mode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50/125um LC/LC 8Gb FC and 10GbE Laser-enhanced Cable 1 Pk for each interconnect modules provided.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413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Power cable and </w:t>
            </w:r>
            <w:r w:rsidR="00EF11F8">
              <w:rPr>
                <w:rFonts w:asciiTheme="minorHAnsi" w:eastAsia="Calibri" w:hAnsiTheme="minorHAnsi" w:cs="Arial"/>
                <w:color w:val="000000" w:themeColor="text1"/>
                <w:sz w:val="18"/>
                <w:szCs w:val="18"/>
                <w:lang w:val="en-US"/>
              </w:rPr>
              <w:t>a</w:t>
            </w:r>
            <w:r w:rsidRPr="00EF11F8">
              <w:rPr>
                <w:rFonts w:asciiTheme="minorHAnsi" w:eastAsia="Calibri" w:hAnsiTheme="minorHAnsi" w:cs="Arial"/>
                <w:color w:val="000000" w:themeColor="text1"/>
                <w:sz w:val="18"/>
                <w:szCs w:val="18"/>
                <w:lang w:val="en-US"/>
              </w:rPr>
              <w:t>ccessories</w:t>
            </w: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EF11F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Shall provide Six (6) IEC 320 C19 Plug AC Power cords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Shall provide installation guide and documentation CD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5B02A9">
        <w:tc>
          <w:tcPr>
            <w:tcW w:w="675" w:type="dxa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1.14</w:t>
            </w:r>
          </w:p>
        </w:tc>
        <w:tc>
          <w:tcPr>
            <w:tcW w:w="1413" w:type="dxa"/>
            <w:vAlign w:val="center"/>
          </w:tcPr>
          <w:p w:rsidR="005B02A9" w:rsidRPr="00EF11F8" w:rsidRDefault="005B02A9" w:rsidP="005B02A9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en-US"/>
              </w:rPr>
              <w:t>Warranty</w:t>
            </w:r>
          </w:p>
        </w:tc>
        <w:tc>
          <w:tcPr>
            <w:tcW w:w="5040" w:type="dxa"/>
            <w:vAlign w:val="center"/>
          </w:tcPr>
          <w:p w:rsidR="005B02A9" w:rsidRPr="00EF11F8" w:rsidRDefault="005B02A9" w:rsidP="005B02A9">
            <w:pPr>
              <w:jc w:val="both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Enclosure + Interconnect Modules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Service Type: Parts, Labor and On-Site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Service Description: 24 x 7 x 1 Hour (1/2-Hour Call to Repair or replace)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Service Location: On-site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Service Duration: 5 Year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006ABD" w:rsidRDefault="00006ABD" w:rsidP="00006ABD">
      <w:pPr>
        <w:pStyle w:val="CW1"/>
        <w:pBdr>
          <w:bottom w:val="none" w:sz="0" w:space="0" w:color="auto"/>
        </w:pBd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bookmarkStart w:id="3" w:name="_Toc406719519"/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746"/>
        <w:gridCol w:w="4707"/>
        <w:gridCol w:w="1890"/>
        <w:gridCol w:w="1620"/>
      </w:tblGrid>
      <w:tr w:rsidR="00006ABD" w:rsidRPr="00EF11F8" w:rsidTr="00006ABD">
        <w:tc>
          <w:tcPr>
            <w:tcW w:w="675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S.No.</w:t>
            </w:r>
          </w:p>
        </w:tc>
        <w:tc>
          <w:tcPr>
            <w:tcW w:w="1746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707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006ABD" w:rsidRPr="0066095E" w:rsidTr="00006ABD">
        <w:tc>
          <w:tcPr>
            <w:tcW w:w="675" w:type="dxa"/>
            <w:vAlign w:val="center"/>
          </w:tcPr>
          <w:p w:rsidR="00006ABD" w:rsidRPr="0066095E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1.15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Vendor Certified Engineers 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Minimum two Vendor Certified Engineers with the bidder organization. (Certification copy, Letter from organization that staff is employed at that organization and ID card / Passport Copy should be submitted of the staff.)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66095E" w:rsidTr="00006ABD">
        <w:tc>
          <w:tcPr>
            <w:tcW w:w="675" w:type="dxa"/>
            <w:vAlign w:val="center"/>
          </w:tcPr>
          <w:p w:rsidR="00006ABD" w:rsidRPr="0066095E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1.16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Past Experience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Should specify the number of organizations/installation where proposed hardware is installed by the bidder and shall submit proof of supply of same brand hardware to other organizations within last 3 years. (Bidder should submit purchase orders and letter from user organization mentioning successful implementation.)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66095E" w:rsidTr="00006ABD">
        <w:tc>
          <w:tcPr>
            <w:tcW w:w="675" w:type="dxa"/>
            <w:vAlign w:val="center"/>
          </w:tcPr>
          <w:p w:rsidR="00006ABD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1.17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Authorisation Letter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Bidder shall provide proof of authorized distributor/ reseller and also should provide contact details of the Manufacture to verify the authentication the certificate/letter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66095E" w:rsidTr="00006ABD">
        <w:trPr>
          <w:trHeight w:val="440"/>
        </w:trPr>
        <w:tc>
          <w:tcPr>
            <w:tcW w:w="675" w:type="dxa"/>
            <w:vAlign w:val="center"/>
          </w:tcPr>
          <w:p w:rsidR="00006ABD" w:rsidRDefault="00006ABD" w:rsidP="00FF74F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1.1</w:t>
            </w:r>
            <w:r w:rsidR="00FF74F3">
              <w:rPr>
                <w:rFonts w:asciiTheme="minorHAnsi" w:eastAsia="Calibri" w:hAnsiTheme="minorHAnsi" w:cs="Arial"/>
                <w:sz w:val="20"/>
                <w:szCs w:val="20"/>
              </w:rPr>
              <w:t>8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Installation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Maximum 10 days from the date of supply.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FF74F3" w:rsidRDefault="00FF74F3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FF74F3" w:rsidRDefault="00FF74F3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5B02A9" w:rsidRPr="003D08CA" w:rsidRDefault="005B02A9" w:rsidP="005B02A9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 w:rsidRPr="003D08CA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2.0 Blade Server: Asycuda World Production</w:t>
      </w:r>
      <w:bookmarkStart w:id="4" w:name="OLE_LINK3"/>
      <w:bookmarkStart w:id="5" w:name="OLE_LINK4"/>
      <w:bookmarkStart w:id="6" w:name="OLE_LINK5"/>
      <w:r w:rsidRPr="003D08CA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 xml:space="preserve"> Server</w:t>
      </w:r>
      <w:bookmarkEnd w:id="3"/>
      <w:bookmarkEnd w:id="4"/>
      <w:bookmarkEnd w:id="5"/>
      <w:bookmarkEnd w:id="6"/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178"/>
        <w:gridCol w:w="8460"/>
      </w:tblGrid>
      <w:tr w:rsidR="005B02A9" w:rsidRPr="002B5A29" w:rsidTr="00EF11F8">
        <w:tc>
          <w:tcPr>
            <w:tcW w:w="2178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2B5A2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lastRenderedPageBreak/>
              <w:t>Manufacture</w:t>
            </w:r>
          </w:p>
        </w:tc>
        <w:tc>
          <w:tcPr>
            <w:tcW w:w="8460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5B02A9" w:rsidRPr="002B5A29" w:rsidTr="00EF11F8">
        <w:tc>
          <w:tcPr>
            <w:tcW w:w="2178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2B5A2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Model Number</w:t>
            </w:r>
          </w:p>
        </w:tc>
        <w:tc>
          <w:tcPr>
            <w:tcW w:w="8460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2B5A29" w:rsidTr="00EF11F8">
        <w:tc>
          <w:tcPr>
            <w:tcW w:w="2178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2B5A2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460" w:type="dxa"/>
          </w:tcPr>
          <w:p w:rsidR="005B02A9" w:rsidRPr="002B5A29" w:rsidRDefault="005B02A9" w:rsidP="00EF11F8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B02A9" w:rsidRPr="002B5A29" w:rsidTr="00EF11F8">
        <w:tc>
          <w:tcPr>
            <w:tcW w:w="2178" w:type="dxa"/>
          </w:tcPr>
          <w:p w:rsidR="005B02A9" w:rsidRPr="002B5A29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2B5A29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8460" w:type="dxa"/>
          </w:tcPr>
          <w:p w:rsidR="005B02A9" w:rsidRPr="002B5A29" w:rsidRDefault="005B02A9" w:rsidP="00EF11F8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B5A29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01 Nos</w:t>
            </w:r>
          </w:p>
        </w:tc>
      </w:tr>
    </w:tbl>
    <w:p w:rsidR="005B02A9" w:rsidRPr="0037541F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66"/>
        <w:gridCol w:w="1512"/>
        <w:gridCol w:w="4950"/>
        <w:gridCol w:w="1890"/>
        <w:gridCol w:w="1620"/>
      </w:tblGrid>
      <w:tr w:rsidR="00EF11F8" w:rsidRPr="00EF11F8" w:rsidTr="00EF11F8">
        <w:tc>
          <w:tcPr>
            <w:tcW w:w="666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512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950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5B02A9" w:rsidRPr="00EF11F8" w:rsidTr="00EF11F8">
        <w:tc>
          <w:tcPr>
            <w:tcW w:w="666" w:type="dxa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1F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62" w:type="dxa"/>
            <w:gridSpan w:val="2"/>
          </w:tcPr>
          <w:p w:rsidR="005B02A9" w:rsidRPr="00EF11F8" w:rsidRDefault="005B02A9" w:rsidP="00EF11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Half-Height Blade Servers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2.1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Features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blade shall be capable of Datacenter discovery services</w:t>
            </w:r>
          </w:p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Proposed blade server shall be capable of upgrading 20Gb Converge Network LOM  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2.2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Processor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Intel Xeon E5-26XX v2 (2.6GHz / 8-Core / 20MB / 95W) Processor or better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2.3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Chipset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Should provide chipset details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2.4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Cache Memory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15MB L3 cache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2.5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No. of DIM slot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sixteen (16) DIMM slots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2.6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Maximum Memory upgradable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be capable and support minimum 384 GB (16 x 24GB) RDIMMs (Single Rank and Dual Rank)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2.7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128GB (8 x 16GB) Dual Rank PC3L-12800R (DDR3-1600) Registered LV Memory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2.8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Raid Controller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Shall provide minimum 6Gbps SAS Raid Storage Controller with at least 512MB Flash Backed Write Cache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2.9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Hot Pluggable Drive support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Shall capable and support minimum two (2) hot-plug SFF drive bays –Should support SAS, SATA, and SSD 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2.10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Hard Drives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146GB 6Gbps SAS 15K rpm SFF (2.5-inch) Hot Plug Hard Drive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66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2.11</w:t>
            </w:r>
          </w:p>
        </w:tc>
        <w:tc>
          <w:tcPr>
            <w:tcW w:w="1512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Network Controller</w:t>
            </w:r>
          </w:p>
        </w:tc>
        <w:tc>
          <w:tcPr>
            <w:tcW w:w="4950" w:type="dxa"/>
            <w:vAlign w:val="center"/>
          </w:tcPr>
          <w:p w:rsidR="005B02A9" w:rsidRPr="00EF11F8" w:rsidRDefault="005B02A9" w:rsidP="00EF11F8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Shall provide minimum </w:t>
            </w:r>
            <w:r w:rsidR="00EF11F8"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2 x 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Dual Port 10Gb Flexible Converge Network Adapter with the following capabilities</w:t>
            </w:r>
          </w:p>
          <w:p w:rsidR="005B02A9" w:rsidRPr="00EF11F8" w:rsidRDefault="005B02A9" w:rsidP="00EF11F8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Proposed Flexible Converge Network Adapter shall be capable of full hardware offload of iSCSI and FCoE storage protocol processing for highest performance converged Ethernet data and storage networks.</w:t>
            </w:r>
          </w:p>
          <w:p w:rsidR="005B02A9" w:rsidRPr="00EF11F8" w:rsidRDefault="005B02A9" w:rsidP="00EF11F8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Proposed Converge Network Adapter shall be cable to 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>Each physical 10Gb Port configured up to  3 Flexible NICs and 1 Flexible HBA or up to 4 Flexible NICs</w:t>
            </w:r>
          </w:p>
          <w:p w:rsidR="005B02A9" w:rsidRPr="00EF11F8" w:rsidRDefault="005B02A9" w:rsidP="00EF11F8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Proposed Converge Network Adapter shall be capable of user configurable bandwidth setting when combined with proposed Flexible Converge Switch module and each 10Gb downlink port shall be a customizable speeds from 100Mbps to 10Gbps on up to four physical function, in increments of 100Mb/s.</w:t>
            </w:r>
          </w:p>
          <w:p w:rsidR="005B02A9" w:rsidRPr="00EF11F8" w:rsidRDefault="005B02A9" w:rsidP="00EF11F8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hardware acceleration and offloads for stateless TCP/IP, TCP Offload Engine.</w:t>
            </w:r>
          </w:p>
          <w:p w:rsidR="005B02A9" w:rsidRPr="00EF11F8" w:rsidRDefault="005B02A9" w:rsidP="00EF11F8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and support for PXE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B02A9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4950"/>
        <w:gridCol w:w="1890"/>
        <w:gridCol w:w="1620"/>
      </w:tblGrid>
      <w:tr w:rsidR="00EF11F8" w:rsidRPr="00EF11F8" w:rsidTr="00EF11F8">
        <w:tc>
          <w:tcPr>
            <w:tcW w:w="675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S.No.</w:t>
            </w:r>
          </w:p>
        </w:tc>
        <w:tc>
          <w:tcPr>
            <w:tcW w:w="1503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950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5B02A9" w:rsidRPr="00EF11F8" w:rsidTr="00EF11F8">
        <w:tc>
          <w:tcPr>
            <w:tcW w:w="675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2.12</w:t>
            </w:r>
          </w:p>
        </w:tc>
        <w:tc>
          <w:tcPr>
            <w:tcW w:w="1503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No. of I/O Expansion Slots</w:t>
            </w:r>
          </w:p>
        </w:tc>
        <w:tc>
          <w:tcPr>
            <w:tcW w:w="4950" w:type="dxa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server shall be capable and shall support minimum two (2) I/O x16 PCIe expansion mezzanine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I/O x16 PCIe expansion mezzanine slots shall support Network adapters and high transactional local storage, if required for future expansion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75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2.13</w:t>
            </w:r>
          </w:p>
        </w:tc>
        <w:tc>
          <w:tcPr>
            <w:tcW w:w="1503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Form Factor</w:t>
            </w:r>
          </w:p>
        </w:tc>
        <w:tc>
          <w:tcPr>
            <w:tcW w:w="4950" w:type="dxa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Half-Height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75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2.14</w:t>
            </w:r>
          </w:p>
        </w:tc>
        <w:tc>
          <w:tcPr>
            <w:tcW w:w="1503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Management</w:t>
            </w:r>
          </w:p>
        </w:tc>
        <w:tc>
          <w:tcPr>
            <w:tcW w:w="4950" w:type="dxa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10/100Mbps port for management to communicate blade enclosure management module. And also it should supports both Win and Linux-based central management servers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It should be comprehensive set of embedded management features and shall supporting the complete life cycle  of the server, from initial installation, through ongoing management, to service alerting and remote support. 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It should be agent less management and shall provide server health monitoring alerting capability with any OS agent.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solution should be able to provision and configure server without any separate media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solution should provide Mobile App license and it should enables the ability to access, deploy and manage your server anytime from iPhone or Android mobile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75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2.15</w:t>
            </w:r>
          </w:p>
        </w:tc>
        <w:tc>
          <w:tcPr>
            <w:tcW w:w="1503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Supported OS and</w:t>
            </w:r>
          </w:p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Virtualization SW</w:t>
            </w:r>
          </w:p>
        </w:tc>
        <w:tc>
          <w:tcPr>
            <w:tcW w:w="4950" w:type="dxa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Proposed blade server shall support OS and virtualization software such as 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Microsoft Windows Server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Red Hat Enterprise Linux (RHEL)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 xml:space="preserve">Oracle Linux 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SUSE Linux Enterprise Server (SLES)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Oracle Solaris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VMware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Citrix XenServer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B02A9" w:rsidRPr="00EF11F8" w:rsidTr="00EF11F8">
        <w:tc>
          <w:tcPr>
            <w:tcW w:w="675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2.16</w:t>
            </w:r>
          </w:p>
        </w:tc>
        <w:tc>
          <w:tcPr>
            <w:tcW w:w="1503" w:type="dxa"/>
            <w:vAlign w:val="center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Warranty</w:t>
            </w:r>
          </w:p>
        </w:tc>
        <w:tc>
          <w:tcPr>
            <w:tcW w:w="4950" w:type="dxa"/>
          </w:tcPr>
          <w:p w:rsidR="005B02A9" w:rsidRPr="00EF11F8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Half-Height Blade Server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Service Type: Parts, Labour and On-Site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Service Description: 24 x 7 x 1 Hour (1/2-Hour Call to Repair or replace)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Service Location: On-site</w:t>
            </w:r>
          </w:p>
          <w:p w:rsidR="005B02A9" w:rsidRPr="00EF11F8" w:rsidRDefault="005B02A9" w:rsidP="005B02A9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</w:rPr>
              <w:t>Service Duration: 5 Year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Pr="0066095E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2.17</w:t>
            </w:r>
          </w:p>
        </w:tc>
        <w:tc>
          <w:tcPr>
            <w:tcW w:w="1503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Vendor Certified Engineers </w:t>
            </w:r>
          </w:p>
        </w:tc>
        <w:tc>
          <w:tcPr>
            <w:tcW w:w="4950" w:type="dxa"/>
            <w:vAlign w:val="center"/>
          </w:tcPr>
          <w:p w:rsid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Minimum two Vendor Certified Engineers with the bidder organization. (Certification copy, Letter from organization that staff is employed at that organization and ID card / Passport Copy should be submitted of the staff.)</w:t>
            </w:r>
          </w:p>
          <w:p w:rsidR="00006ABD" w:rsidRPr="00006ABD" w:rsidRDefault="00006ABD" w:rsidP="00006ABD">
            <w:pPr>
              <w:pStyle w:val="ListParagraph"/>
              <w:ind w:left="225"/>
              <w:jc w:val="both"/>
              <w:rPr>
                <w:rFonts w:asciiTheme="minorHAnsi" w:eastAsiaTheme="minorHAnsi" w:hAnsiTheme="minorHAnsi" w:cs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5B02A9" w:rsidRPr="0037541F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5B02A9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746"/>
        <w:gridCol w:w="4707"/>
        <w:gridCol w:w="1890"/>
        <w:gridCol w:w="1620"/>
      </w:tblGrid>
      <w:tr w:rsidR="00006ABD" w:rsidRPr="00EF11F8" w:rsidTr="00006ABD">
        <w:tc>
          <w:tcPr>
            <w:tcW w:w="675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S.No.</w:t>
            </w:r>
          </w:p>
        </w:tc>
        <w:tc>
          <w:tcPr>
            <w:tcW w:w="1746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707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Pr="0066095E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2.18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Past Experience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Should specify the number of organizations/installation where proposed hardware is installed by the bidder and shall submit proof of supply of same brand hardware to other organizations within last 3 years. (Bidder should submit purchase orders and letter from user organization mentioning successful implementation.)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2.19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Authorisation Letter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Bidder shall provide proof of authorized distributor/ reseller and also should provide contact details of the Manufacture to verify the authentication the certificate/letter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006ABD" w:rsidTr="00006ABD">
        <w:trPr>
          <w:trHeight w:val="440"/>
        </w:trPr>
        <w:tc>
          <w:tcPr>
            <w:tcW w:w="675" w:type="dxa"/>
            <w:vAlign w:val="center"/>
          </w:tcPr>
          <w:p w:rsidR="00006ABD" w:rsidRDefault="00006ABD" w:rsidP="00FF74F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2.2</w:t>
            </w:r>
            <w:r w:rsidR="00FF74F3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Installation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Maximum 10 days from the date of supply.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5B02A9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5B02A9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EF11F8" w:rsidRDefault="00EF11F8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F317DA" w:rsidRDefault="00F317DA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F317DA" w:rsidRDefault="00F317DA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EF11F8" w:rsidRPr="0037541F" w:rsidRDefault="00EF11F8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5B02A9" w:rsidRPr="001A02C1" w:rsidRDefault="005B02A9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bookmarkStart w:id="7" w:name="_Toc406719520"/>
      <w:r w:rsidRPr="001A02C1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lastRenderedPageBreak/>
        <w:t>3.0 Blade Server: Oracle Database Production Server</w:t>
      </w:r>
      <w:bookmarkEnd w:id="7"/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178"/>
        <w:gridCol w:w="8460"/>
      </w:tblGrid>
      <w:tr w:rsidR="005B02A9" w:rsidRPr="004C0448" w:rsidTr="00EF11F8">
        <w:tc>
          <w:tcPr>
            <w:tcW w:w="2178" w:type="dxa"/>
          </w:tcPr>
          <w:p w:rsidR="005B02A9" w:rsidRPr="004C0448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4C044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Manufacture</w:t>
            </w:r>
          </w:p>
        </w:tc>
        <w:tc>
          <w:tcPr>
            <w:tcW w:w="8460" w:type="dxa"/>
          </w:tcPr>
          <w:p w:rsidR="005B02A9" w:rsidRPr="004C0448" w:rsidRDefault="005B02A9" w:rsidP="00EF11F8">
            <w:pP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5B02A9" w:rsidRPr="004C0448" w:rsidTr="00EF11F8">
        <w:tc>
          <w:tcPr>
            <w:tcW w:w="2178" w:type="dxa"/>
          </w:tcPr>
          <w:p w:rsidR="005B02A9" w:rsidRPr="004C0448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4C044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Model Number</w:t>
            </w:r>
          </w:p>
        </w:tc>
        <w:tc>
          <w:tcPr>
            <w:tcW w:w="8460" w:type="dxa"/>
          </w:tcPr>
          <w:p w:rsidR="005B02A9" w:rsidRPr="004C0448" w:rsidRDefault="005B02A9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4C0448" w:rsidTr="00EF11F8">
        <w:tc>
          <w:tcPr>
            <w:tcW w:w="2178" w:type="dxa"/>
          </w:tcPr>
          <w:p w:rsidR="005B02A9" w:rsidRPr="004C0448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4C044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460" w:type="dxa"/>
          </w:tcPr>
          <w:p w:rsidR="005B02A9" w:rsidRPr="004C0448" w:rsidRDefault="005B02A9" w:rsidP="00EF11F8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B02A9" w:rsidRPr="004C0448" w:rsidTr="00EF11F8">
        <w:tc>
          <w:tcPr>
            <w:tcW w:w="2178" w:type="dxa"/>
          </w:tcPr>
          <w:p w:rsidR="005B02A9" w:rsidRPr="004C0448" w:rsidRDefault="005B02A9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4C044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8460" w:type="dxa"/>
          </w:tcPr>
          <w:p w:rsidR="005B02A9" w:rsidRPr="004C0448" w:rsidRDefault="005B02A9" w:rsidP="00EF11F8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C044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01 Nos</w:t>
            </w:r>
          </w:p>
        </w:tc>
      </w:tr>
    </w:tbl>
    <w:p w:rsidR="005B02A9" w:rsidRPr="0037541F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66"/>
        <w:gridCol w:w="1512"/>
        <w:gridCol w:w="4950"/>
        <w:gridCol w:w="1890"/>
        <w:gridCol w:w="1620"/>
      </w:tblGrid>
      <w:tr w:rsidR="00EF11F8" w:rsidRPr="00EF11F8" w:rsidTr="00EF11F8">
        <w:tc>
          <w:tcPr>
            <w:tcW w:w="666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512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950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EF11F8" w:rsidRPr="00EF11F8" w:rsidRDefault="00EF11F8" w:rsidP="00EF11F8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5B02A9" w:rsidRPr="00EF11F8" w:rsidTr="00EF11F8">
        <w:tc>
          <w:tcPr>
            <w:tcW w:w="666" w:type="dxa"/>
          </w:tcPr>
          <w:p w:rsidR="005B02A9" w:rsidRPr="00EF11F8" w:rsidRDefault="005B02A9" w:rsidP="00EF11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1F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62" w:type="dxa"/>
            <w:gridSpan w:val="2"/>
          </w:tcPr>
          <w:p w:rsidR="005B02A9" w:rsidRPr="00EF11F8" w:rsidRDefault="005B02A9" w:rsidP="00EF11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Half-Height Blade Servers</w:t>
            </w:r>
          </w:p>
        </w:tc>
        <w:tc>
          <w:tcPr>
            <w:tcW w:w="1890" w:type="dxa"/>
          </w:tcPr>
          <w:p w:rsidR="005B02A9" w:rsidRPr="00EF11F8" w:rsidRDefault="005B02A9" w:rsidP="00EF11F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EF11F8" w:rsidRDefault="005B02A9" w:rsidP="00EF11F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3.1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Features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blade shall be capable of Datacenter discovery services</w:t>
            </w:r>
          </w:p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Proposed blade server shall be capable of upgrading 20Gb Converge Network LOM  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3.2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Processor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Intel Xeon E5-26XX v2 (2.6GHz / 8-Core / 20MB / 95W) Processor or better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3.3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Chipset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Should provide chipset details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3.4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Cache Memory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15MB L3 cache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3.5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No. of DIM slot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sixteen (16) DIMM slots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3.6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Maximum Memory upgradable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be capable and support minimum 384 GB (16 x 24GB) RDIMMs (Single Rank and Dual Rank)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3.7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128GB (8 x 16GB) Dual Rank PC3L-12800R (DDR3-1600) Registered LV Memory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3.8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Raid Controller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Shall provide minimum 6Gbps SAS Raid Storage Controller with at least 512MB Flash Backed Write Cache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3.9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Hot Pluggable Drive support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Shall capable and support minimum two (2) hot-plug SFF drive bays –Should support SAS, SATA, and SSD 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3.10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Hard Drives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146GB 6Gbps SAS 15K rpm SFF (2.5-inch) Hot Plug Hard Drive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3894" w:rsidRPr="00EF11F8" w:rsidTr="00543894">
        <w:tc>
          <w:tcPr>
            <w:tcW w:w="666" w:type="dxa"/>
            <w:vAlign w:val="center"/>
          </w:tcPr>
          <w:p w:rsidR="00543894" w:rsidRPr="00EF11F8" w:rsidRDefault="00543894" w:rsidP="00543894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3.11</w:t>
            </w:r>
          </w:p>
        </w:tc>
        <w:tc>
          <w:tcPr>
            <w:tcW w:w="1512" w:type="dxa"/>
            <w:vAlign w:val="center"/>
          </w:tcPr>
          <w:p w:rsidR="00543894" w:rsidRPr="00EF11F8" w:rsidRDefault="00543894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Network Controller</w:t>
            </w:r>
          </w:p>
        </w:tc>
        <w:tc>
          <w:tcPr>
            <w:tcW w:w="4950" w:type="dxa"/>
            <w:vAlign w:val="center"/>
          </w:tcPr>
          <w:p w:rsidR="00543894" w:rsidRPr="00EF11F8" w:rsidRDefault="00543894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2 x Dual Port 10Gb Flexible Converge Network Adapter with the following capabilities</w:t>
            </w:r>
          </w:p>
          <w:p w:rsidR="00543894" w:rsidRPr="00EF11F8" w:rsidRDefault="00543894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Proposed Flexible Converge Network Adapter shall be capable of full hardware offload of iSCSI and FCoE storage protocol processing for highest performance converged Ethernet data and storage networks.</w:t>
            </w:r>
          </w:p>
          <w:p w:rsidR="00543894" w:rsidRPr="00EF11F8" w:rsidRDefault="00543894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Proposed Converge Network Adapter shall be cable to 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>Each physical 10Gb Port configured up to  3 Flexible NICs and 1 Flexible HBA or up to 4 Flexible NICs</w:t>
            </w:r>
          </w:p>
          <w:p w:rsidR="00543894" w:rsidRPr="00EF11F8" w:rsidRDefault="00543894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Proposed Converge Network Adapter shall be capable of user configurable bandwidth setting when combined with proposed Flexible Converge Switch module and each 10Gb downlink port shall be a customizable speeds from 100Mbps to 10Gbps on up to four physical function, in increments of 100Mb/s.</w:t>
            </w:r>
          </w:p>
          <w:p w:rsidR="00543894" w:rsidRPr="00EF11F8" w:rsidRDefault="00543894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hardware acceleration and offloads for stateless TCP/IP, TCP Offload Engine.</w:t>
            </w:r>
          </w:p>
          <w:p w:rsidR="00543894" w:rsidRPr="00EF11F8" w:rsidRDefault="00543894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and support for PXE</w:t>
            </w:r>
          </w:p>
        </w:tc>
        <w:tc>
          <w:tcPr>
            <w:tcW w:w="189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3894" w:rsidRPr="00EF11F8" w:rsidRDefault="00543894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B02A9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4950"/>
        <w:gridCol w:w="1890"/>
        <w:gridCol w:w="1620"/>
      </w:tblGrid>
      <w:tr w:rsidR="006E55BD" w:rsidRPr="006E55BD" w:rsidTr="006E55BD">
        <w:tc>
          <w:tcPr>
            <w:tcW w:w="675" w:type="dxa"/>
            <w:vAlign w:val="center"/>
          </w:tcPr>
          <w:p w:rsidR="006E55BD" w:rsidRPr="006E55BD" w:rsidRDefault="006E55BD" w:rsidP="006E55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503" w:type="dxa"/>
            <w:vAlign w:val="center"/>
          </w:tcPr>
          <w:p w:rsidR="006E55BD" w:rsidRPr="006E55BD" w:rsidRDefault="006E55BD" w:rsidP="006E55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950" w:type="dxa"/>
            <w:vAlign w:val="center"/>
          </w:tcPr>
          <w:p w:rsidR="006E55BD" w:rsidRPr="006E55BD" w:rsidRDefault="006E55BD" w:rsidP="006E55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6E55BD" w:rsidRPr="006E55BD" w:rsidRDefault="006E55BD" w:rsidP="006E55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6E55BD" w:rsidRPr="006E55BD" w:rsidRDefault="006E55BD" w:rsidP="006E55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755B01" w:rsidRPr="006E55BD" w:rsidTr="00F17650">
        <w:tc>
          <w:tcPr>
            <w:tcW w:w="675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3.12</w:t>
            </w:r>
          </w:p>
        </w:tc>
        <w:tc>
          <w:tcPr>
            <w:tcW w:w="1503" w:type="dxa"/>
            <w:vAlign w:val="center"/>
          </w:tcPr>
          <w:p w:rsidR="00755B01" w:rsidRPr="00871AEE" w:rsidRDefault="00755B01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No. of I/O Expansion Slots</w:t>
            </w:r>
          </w:p>
        </w:tc>
        <w:tc>
          <w:tcPr>
            <w:tcW w:w="4950" w:type="dxa"/>
          </w:tcPr>
          <w:p w:rsidR="00755B01" w:rsidRPr="00871AEE" w:rsidRDefault="00755B01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server shall be capable and shall support minimum two (2) I/O x16 PCIe expansion mezzanine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I/O x16 PCIe expansion mezzanine slots shall support Network adapters and high transactional local storage, if required for future expansion</w:t>
            </w:r>
          </w:p>
        </w:tc>
        <w:tc>
          <w:tcPr>
            <w:tcW w:w="1890" w:type="dxa"/>
            <w:vAlign w:val="center"/>
          </w:tcPr>
          <w:p w:rsidR="00755B01" w:rsidRPr="006E55BD" w:rsidRDefault="00755B01" w:rsidP="006E5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55B01" w:rsidRPr="006E55BD" w:rsidRDefault="00755B01" w:rsidP="006E5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755B01" w:rsidRPr="006E55BD" w:rsidTr="00F17650">
        <w:tc>
          <w:tcPr>
            <w:tcW w:w="675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3.13</w:t>
            </w:r>
          </w:p>
        </w:tc>
        <w:tc>
          <w:tcPr>
            <w:tcW w:w="1503" w:type="dxa"/>
            <w:vAlign w:val="center"/>
          </w:tcPr>
          <w:p w:rsidR="00755B01" w:rsidRPr="00871AEE" w:rsidRDefault="00755B01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Form Factor</w:t>
            </w:r>
          </w:p>
        </w:tc>
        <w:tc>
          <w:tcPr>
            <w:tcW w:w="4950" w:type="dxa"/>
          </w:tcPr>
          <w:p w:rsidR="00755B01" w:rsidRPr="00871AEE" w:rsidRDefault="00755B01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Half-Height</w:t>
            </w:r>
          </w:p>
        </w:tc>
        <w:tc>
          <w:tcPr>
            <w:tcW w:w="1890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755B01" w:rsidRPr="006E55BD" w:rsidTr="00F17650">
        <w:tc>
          <w:tcPr>
            <w:tcW w:w="675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3.14</w:t>
            </w:r>
          </w:p>
        </w:tc>
        <w:tc>
          <w:tcPr>
            <w:tcW w:w="1503" w:type="dxa"/>
            <w:vAlign w:val="center"/>
          </w:tcPr>
          <w:p w:rsidR="00755B01" w:rsidRPr="00871AEE" w:rsidRDefault="00755B01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Management</w:t>
            </w:r>
          </w:p>
        </w:tc>
        <w:tc>
          <w:tcPr>
            <w:tcW w:w="4950" w:type="dxa"/>
          </w:tcPr>
          <w:p w:rsidR="00755B01" w:rsidRPr="00871AEE" w:rsidRDefault="00755B01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10/100Mbps port for management to communicate blade enclosure management module. And also it should supports both Win and Linux-based central management servers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It should be comprehensive set of embedded management features and shall supporting the complete life cycle  of the server, from initial installation, through ongoing management, to service alerting and remote support. 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It should be agent less management and shall provide server health monitoring alerting capability with any OS agent.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solution should be able to provision and configure server without any separate media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solution should provide Mobile App license and it should enables the ability to access, deploy and manage your server anytime from iPhone or Android mobile</w:t>
            </w:r>
          </w:p>
        </w:tc>
        <w:tc>
          <w:tcPr>
            <w:tcW w:w="1890" w:type="dxa"/>
            <w:vAlign w:val="center"/>
          </w:tcPr>
          <w:p w:rsidR="00755B01" w:rsidRPr="006E55BD" w:rsidRDefault="00755B01" w:rsidP="006E5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55B01" w:rsidRPr="006E55BD" w:rsidRDefault="00755B01" w:rsidP="006E5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755B01" w:rsidRPr="006E55BD" w:rsidTr="00F17650">
        <w:tc>
          <w:tcPr>
            <w:tcW w:w="675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3.15</w:t>
            </w:r>
          </w:p>
        </w:tc>
        <w:tc>
          <w:tcPr>
            <w:tcW w:w="1503" w:type="dxa"/>
            <w:vAlign w:val="center"/>
          </w:tcPr>
          <w:p w:rsidR="00755B01" w:rsidRPr="00871AEE" w:rsidRDefault="00755B01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Supported OS and</w:t>
            </w:r>
          </w:p>
          <w:p w:rsidR="00755B01" w:rsidRPr="00871AEE" w:rsidRDefault="00755B01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Virtualization SW</w:t>
            </w:r>
          </w:p>
        </w:tc>
        <w:tc>
          <w:tcPr>
            <w:tcW w:w="4950" w:type="dxa"/>
          </w:tcPr>
          <w:p w:rsidR="00755B01" w:rsidRPr="00871AEE" w:rsidRDefault="00755B01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Proposed blade server shall support OS and virtualization software such as 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Microsoft Windows Server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Red Hat Enterprise Linux (RHEL)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 xml:space="preserve">Oracle Linux 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SUSE Linux Enterprise Server (SLES)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Oracle Solaris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VMware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Citrix XenServer</w:t>
            </w:r>
          </w:p>
        </w:tc>
        <w:tc>
          <w:tcPr>
            <w:tcW w:w="1890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55B01" w:rsidRPr="006E55BD" w:rsidTr="00F17650">
        <w:tc>
          <w:tcPr>
            <w:tcW w:w="675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3.16</w:t>
            </w:r>
          </w:p>
        </w:tc>
        <w:tc>
          <w:tcPr>
            <w:tcW w:w="1503" w:type="dxa"/>
            <w:vAlign w:val="center"/>
          </w:tcPr>
          <w:p w:rsidR="00755B01" w:rsidRPr="00871AEE" w:rsidRDefault="00755B01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Warranty</w:t>
            </w:r>
          </w:p>
        </w:tc>
        <w:tc>
          <w:tcPr>
            <w:tcW w:w="4950" w:type="dxa"/>
          </w:tcPr>
          <w:p w:rsidR="00755B01" w:rsidRPr="00871AEE" w:rsidRDefault="00755B01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Half-Height Blade Server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Type: Parts, Labour and On-Site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Description: 24 x 7 x 1 Hour (1/2-Hour Call to Repair or replace)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Location: On-site</w:t>
            </w:r>
          </w:p>
          <w:p w:rsidR="00755B01" w:rsidRPr="00871AEE" w:rsidRDefault="00755B01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Duration: 5 Year</w:t>
            </w:r>
          </w:p>
        </w:tc>
        <w:tc>
          <w:tcPr>
            <w:tcW w:w="1890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55B01" w:rsidRPr="006E55BD" w:rsidRDefault="00755B01" w:rsidP="006E55BD">
            <w:pPr>
              <w:jc w:val="center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Pr="0066095E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3.17</w:t>
            </w:r>
          </w:p>
        </w:tc>
        <w:tc>
          <w:tcPr>
            <w:tcW w:w="1503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Vendor Certified Engineers </w:t>
            </w:r>
          </w:p>
        </w:tc>
        <w:tc>
          <w:tcPr>
            <w:tcW w:w="4950" w:type="dxa"/>
            <w:vAlign w:val="center"/>
          </w:tcPr>
          <w:p w:rsid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Minimum two Vendor Certified Engineers with the bidder organization. (Certification copy, Letter from organization that staff is employed at that organization and ID card / Passport Copy should be submitted of the staff.)</w:t>
            </w:r>
          </w:p>
          <w:p w:rsidR="00006ABD" w:rsidRPr="00006ABD" w:rsidRDefault="00006ABD" w:rsidP="00006ABD">
            <w:pPr>
              <w:pStyle w:val="ListParagraph"/>
              <w:ind w:left="225"/>
              <w:jc w:val="both"/>
              <w:rPr>
                <w:rFonts w:asciiTheme="minorHAnsi" w:eastAsiaTheme="minorHAnsi" w:hAnsiTheme="minorHAnsi" w:cs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006ABD" w:rsidRPr="0037541F" w:rsidRDefault="00006ABD" w:rsidP="00006ABD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006ABD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006ABD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746"/>
        <w:gridCol w:w="4707"/>
        <w:gridCol w:w="1890"/>
        <w:gridCol w:w="1620"/>
      </w:tblGrid>
      <w:tr w:rsidR="00006ABD" w:rsidRPr="00EF11F8" w:rsidTr="00006ABD">
        <w:tc>
          <w:tcPr>
            <w:tcW w:w="675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746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707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Pr="0066095E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3.18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Past Experience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Should specify the number of organizations/installation where proposed hardware is installed by the bidder and shall submit proof of supply of same brand hardware to other organizations within last 3 years. (Bidder should submit purchase orders and letter from user organization mentioning successful implementation.)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3.19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Authorisation Letter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Bidder shall provide proof of authorized distributor/ reseller and also should provide contact details of the Manufacture to verify the authentication the certificate/letter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006ABD" w:rsidTr="00006ABD">
        <w:trPr>
          <w:trHeight w:val="440"/>
        </w:trPr>
        <w:tc>
          <w:tcPr>
            <w:tcW w:w="675" w:type="dxa"/>
            <w:vAlign w:val="center"/>
          </w:tcPr>
          <w:p w:rsidR="00006ABD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3.21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Installation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Maximum 10 days from the date of supply.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172E3" w:rsidRDefault="007172E3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5B02A9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191BDC" w:rsidRDefault="00191BDC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191BDC" w:rsidRDefault="00191BDC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Pr="0037541F" w:rsidRDefault="00006ABD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5B02A9" w:rsidRPr="001A02C1" w:rsidRDefault="005B02A9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bookmarkStart w:id="8" w:name="_Toc406719521"/>
      <w:r w:rsidRPr="001A02C1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 xml:space="preserve">4.0 Blade Server: </w:t>
      </w: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Asycuda World Production Server Mirror</w:t>
      </w:r>
      <w:bookmarkEnd w:id="8"/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178"/>
        <w:gridCol w:w="8460"/>
      </w:tblGrid>
      <w:tr w:rsidR="005B02A9" w:rsidRPr="004038E3" w:rsidTr="007172E3">
        <w:tc>
          <w:tcPr>
            <w:tcW w:w="217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Manufacture</w:t>
            </w:r>
          </w:p>
        </w:tc>
        <w:tc>
          <w:tcPr>
            <w:tcW w:w="8460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5B02A9" w:rsidRPr="004038E3" w:rsidTr="007172E3">
        <w:tc>
          <w:tcPr>
            <w:tcW w:w="217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Model Number</w:t>
            </w:r>
          </w:p>
        </w:tc>
        <w:tc>
          <w:tcPr>
            <w:tcW w:w="8460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4038E3" w:rsidTr="007172E3">
        <w:tc>
          <w:tcPr>
            <w:tcW w:w="217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460" w:type="dxa"/>
          </w:tcPr>
          <w:p w:rsidR="005B02A9" w:rsidRPr="004038E3" w:rsidRDefault="005B02A9" w:rsidP="00EF11F8">
            <w:pP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B02A9" w:rsidRPr="004038E3" w:rsidTr="007172E3">
        <w:tc>
          <w:tcPr>
            <w:tcW w:w="217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8460" w:type="dxa"/>
          </w:tcPr>
          <w:p w:rsidR="005B02A9" w:rsidRPr="004038E3" w:rsidRDefault="005B02A9" w:rsidP="00EF11F8">
            <w:pP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038E3"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  <w:t>01 Nos</w:t>
            </w:r>
          </w:p>
        </w:tc>
      </w:tr>
    </w:tbl>
    <w:p w:rsidR="005B02A9" w:rsidRPr="0037541F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66"/>
        <w:gridCol w:w="1512"/>
        <w:gridCol w:w="4950"/>
        <w:gridCol w:w="1890"/>
        <w:gridCol w:w="1620"/>
      </w:tblGrid>
      <w:tr w:rsidR="007172E3" w:rsidRPr="007172E3" w:rsidTr="00F17650">
        <w:tc>
          <w:tcPr>
            <w:tcW w:w="666" w:type="dxa"/>
            <w:vAlign w:val="center"/>
          </w:tcPr>
          <w:p w:rsidR="007172E3" w:rsidRPr="006E55BD" w:rsidRDefault="007172E3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512" w:type="dxa"/>
            <w:vAlign w:val="center"/>
          </w:tcPr>
          <w:p w:rsidR="007172E3" w:rsidRPr="006E55BD" w:rsidRDefault="007172E3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950" w:type="dxa"/>
            <w:vAlign w:val="center"/>
          </w:tcPr>
          <w:p w:rsidR="007172E3" w:rsidRPr="006E55BD" w:rsidRDefault="007172E3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7172E3" w:rsidRPr="006E55BD" w:rsidRDefault="007172E3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7172E3" w:rsidRPr="006E55BD" w:rsidRDefault="007172E3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5B02A9" w:rsidRPr="007172E3" w:rsidTr="00112736">
        <w:tc>
          <w:tcPr>
            <w:tcW w:w="666" w:type="dxa"/>
            <w:vAlign w:val="center"/>
          </w:tcPr>
          <w:p w:rsidR="005B02A9" w:rsidRPr="007172E3" w:rsidRDefault="005B02A9" w:rsidP="001127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72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462" w:type="dxa"/>
            <w:gridSpan w:val="2"/>
          </w:tcPr>
          <w:p w:rsidR="005B02A9" w:rsidRPr="007172E3" w:rsidRDefault="005B02A9" w:rsidP="00EF11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72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Half-Height Blade Servers</w:t>
            </w:r>
          </w:p>
        </w:tc>
        <w:tc>
          <w:tcPr>
            <w:tcW w:w="1890" w:type="dxa"/>
          </w:tcPr>
          <w:p w:rsidR="005B02A9" w:rsidRPr="007172E3" w:rsidRDefault="005B02A9" w:rsidP="00EF11F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7172E3" w:rsidRDefault="005B02A9" w:rsidP="00EF11F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736" w:rsidRPr="007172E3" w:rsidTr="00112736">
        <w:tc>
          <w:tcPr>
            <w:tcW w:w="666" w:type="dxa"/>
            <w:vAlign w:val="center"/>
          </w:tcPr>
          <w:p w:rsidR="00112736" w:rsidRPr="007172E3" w:rsidRDefault="00112736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4.1</w:t>
            </w:r>
          </w:p>
        </w:tc>
        <w:tc>
          <w:tcPr>
            <w:tcW w:w="1512" w:type="dxa"/>
            <w:vAlign w:val="center"/>
          </w:tcPr>
          <w:p w:rsidR="00112736" w:rsidRPr="00EF11F8" w:rsidRDefault="00112736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Features</w:t>
            </w:r>
          </w:p>
        </w:tc>
        <w:tc>
          <w:tcPr>
            <w:tcW w:w="4950" w:type="dxa"/>
            <w:vAlign w:val="center"/>
          </w:tcPr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blade shall be capable of Datacenter discovery services</w:t>
            </w:r>
          </w:p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Proposed blade server shall be capable of upgrading 20Gb Converge Network LOM  </w:t>
            </w:r>
          </w:p>
        </w:tc>
        <w:tc>
          <w:tcPr>
            <w:tcW w:w="189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736" w:rsidRPr="007172E3" w:rsidTr="00112736">
        <w:tc>
          <w:tcPr>
            <w:tcW w:w="666" w:type="dxa"/>
            <w:vAlign w:val="center"/>
          </w:tcPr>
          <w:p w:rsidR="00112736" w:rsidRPr="007172E3" w:rsidRDefault="00112736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4.2</w:t>
            </w:r>
          </w:p>
        </w:tc>
        <w:tc>
          <w:tcPr>
            <w:tcW w:w="1512" w:type="dxa"/>
            <w:vAlign w:val="center"/>
          </w:tcPr>
          <w:p w:rsidR="00112736" w:rsidRPr="00EF11F8" w:rsidRDefault="00112736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Processor</w:t>
            </w:r>
          </w:p>
        </w:tc>
        <w:tc>
          <w:tcPr>
            <w:tcW w:w="4950" w:type="dxa"/>
            <w:vAlign w:val="center"/>
          </w:tcPr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Intel Xeon E5-26XX v2 (2.6GHz / 8-Core / 20MB / 95W) Processor or better</w:t>
            </w:r>
          </w:p>
        </w:tc>
        <w:tc>
          <w:tcPr>
            <w:tcW w:w="189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736" w:rsidRPr="007172E3" w:rsidTr="00112736">
        <w:tc>
          <w:tcPr>
            <w:tcW w:w="666" w:type="dxa"/>
            <w:vAlign w:val="center"/>
          </w:tcPr>
          <w:p w:rsidR="00112736" w:rsidRPr="007172E3" w:rsidRDefault="00112736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4.3</w:t>
            </w:r>
          </w:p>
        </w:tc>
        <w:tc>
          <w:tcPr>
            <w:tcW w:w="1512" w:type="dxa"/>
            <w:vAlign w:val="center"/>
          </w:tcPr>
          <w:p w:rsidR="00112736" w:rsidRPr="00EF11F8" w:rsidRDefault="00112736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Chipset</w:t>
            </w:r>
          </w:p>
        </w:tc>
        <w:tc>
          <w:tcPr>
            <w:tcW w:w="4950" w:type="dxa"/>
            <w:vAlign w:val="center"/>
          </w:tcPr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Should provide chipset details</w:t>
            </w:r>
          </w:p>
        </w:tc>
        <w:tc>
          <w:tcPr>
            <w:tcW w:w="189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2736" w:rsidRPr="007172E3" w:rsidTr="00112736">
        <w:tc>
          <w:tcPr>
            <w:tcW w:w="666" w:type="dxa"/>
            <w:vAlign w:val="center"/>
          </w:tcPr>
          <w:p w:rsidR="00112736" w:rsidRPr="007172E3" w:rsidRDefault="00112736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4.4</w:t>
            </w:r>
          </w:p>
        </w:tc>
        <w:tc>
          <w:tcPr>
            <w:tcW w:w="1512" w:type="dxa"/>
            <w:vAlign w:val="center"/>
          </w:tcPr>
          <w:p w:rsidR="00112736" w:rsidRPr="00EF11F8" w:rsidRDefault="00112736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Cache Memory</w:t>
            </w:r>
          </w:p>
        </w:tc>
        <w:tc>
          <w:tcPr>
            <w:tcW w:w="4950" w:type="dxa"/>
            <w:vAlign w:val="center"/>
          </w:tcPr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15MB L3 cache</w:t>
            </w:r>
          </w:p>
        </w:tc>
        <w:tc>
          <w:tcPr>
            <w:tcW w:w="189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2736" w:rsidRPr="007172E3" w:rsidTr="00112736">
        <w:tc>
          <w:tcPr>
            <w:tcW w:w="666" w:type="dxa"/>
            <w:vAlign w:val="center"/>
          </w:tcPr>
          <w:p w:rsidR="00112736" w:rsidRPr="007172E3" w:rsidRDefault="00112736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4.5</w:t>
            </w:r>
          </w:p>
        </w:tc>
        <w:tc>
          <w:tcPr>
            <w:tcW w:w="1512" w:type="dxa"/>
            <w:vAlign w:val="center"/>
          </w:tcPr>
          <w:p w:rsidR="00112736" w:rsidRPr="00EF11F8" w:rsidRDefault="00112736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No. of DIM slot</w:t>
            </w:r>
          </w:p>
        </w:tc>
        <w:tc>
          <w:tcPr>
            <w:tcW w:w="4950" w:type="dxa"/>
            <w:vAlign w:val="center"/>
          </w:tcPr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sixteen (16) DIMM slots</w:t>
            </w:r>
          </w:p>
        </w:tc>
        <w:tc>
          <w:tcPr>
            <w:tcW w:w="189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112736" w:rsidRPr="007172E3" w:rsidTr="00112736">
        <w:tc>
          <w:tcPr>
            <w:tcW w:w="666" w:type="dxa"/>
            <w:vAlign w:val="center"/>
          </w:tcPr>
          <w:p w:rsidR="00112736" w:rsidRPr="007172E3" w:rsidRDefault="00112736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4.6</w:t>
            </w:r>
          </w:p>
        </w:tc>
        <w:tc>
          <w:tcPr>
            <w:tcW w:w="1512" w:type="dxa"/>
            <w:vAlign w:val="center"/>
          </w:tcPr>
          <w:p w:rsidR="00112736" w:rsidRPr="00EF11F8" w:rsidRDefault="00112736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Maximum Memory upgradable</w:t>
            </w:r>
          </w:p>
        </w:tc>
        <w:tc>
          <w:tcPr>
            <w:tcW w:w="4950" w:type="dxa"/>
            <w:vAlign w:val="center"/>
          </w:tcPr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be capable and support minimum 384 GB (16 x 24GB) RDIMMs (Single Rank and Dual Rank)</w:t>
            </w:r>
          </w:p>
        </w:tc>
        <w:tc>
          <w:tcPr>
            <w:tcW w:w="189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2736" w:rsidRPr="007172E3" w:rsidRDefault="00112736" w:rsidP="00EF11F8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B02A9" w:rsidRPr="007172E3" w:rsidTr="00A2152B">
        <w:tc>
          <w:tcPr>
            <w:tcW w:w="666" w:type="dxa"/>
            <w:vAlign w:val="center"/>
          </w:tcPr>
          <w:p w:rsidR="005B02A9" w:rsidRPr="007172E3" w:rsidRDefault="005B02A9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4.7</w:t>
            </w:r>
          </w:p>
        </w:tc>
        <w:tc>
          <w:tcPr>
            <w:tcW w:w="1512" w:type="dxa"/>
            <w:vAlign w:val="center"/>
          </w:tcPr>
          <w:p w:rsidR="005B02A9" w:rsidRPr="007172E3" w:rsidRDefault="005B02A9" w:rsidP="00A2152B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7172E3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4950" w:type="dxa"/>
          </w:tcPr>
          <w:p w:rsidR="005B02A9" w:rsidRPr="007172E3" w:rsidRDefault="005B02A9" w:rsidP="005B02A9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7172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256GB (16 x 16GB) Dual Rank PC3L-12800R (DDR3-1600) Registered LV Memory</w:t>
            </w:r>
          </w:p>
        </w:tc>
        <w:tc>
          <w:tcPr>
            <w:tcW w:w="1890" w:type="dxa"/>
          </w:tcPr>
          <w:p w:rsidR="005B02A9" w:rsidRPr="007172E3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7172E3" w:rsidRDefault="005B02A9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736" w:rsidRPr="007172E3" w:rsidTr="00F17650">
        <w:tc>
          <w:tcPr>
            <w:tcW w:w="666" w:type="dxa"/>
            <w:vAlign w:val="center"/>
          </w:tcPr>
          <w:p w:rsidR="00112736" w:rsidRPr="007172E3" w:rsidRDefault="00112736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4.8</w:t>
            </w:r>
          </w:p>
        </w:tc>
        <w:tc>
          <w:tcPr>
            <w:tcW w:w="1512" w:type="dxa"/>
            <w:vAlign w:val="center"/>
          </w:tcPr>
          <w:p w:rsidR="00112736" w:rsidRPr="00EF11F8" w:rsidRDefault="00112736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Raid Controller</w:t>
            </w:r>
          </w:p>
        </w:tc>
        <w:tc>
          <w:tcPr>
            <w:tcW w:w="4950" w:type="dxa"/>
            <w:vAlign w:val="center"/>
          </w:tcPr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Shall provide minimum 6Gbps SAS Raid Storage Controller with at least 512MB Flash Backed Write Cache</w:t>
            </w:r>
          </w:p>
        </w:tc>
        <w:tc>
          <w:tcPr>
            <w:tcW w:w="189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112736" w:rsidRPr="007172E3" w:rsidTr="00F17650">
        <w:tc>
          <w:tcPr>
            <w:tcW w:w="666" w:type="dxa"/>
            <w:vAlign w:val="center"/>
          </w:tcPr>
          <w:p w:rsidR="00112736" w:rsidRPr="007172E3" w:rsidRDefault="00112736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4.9</w:t>
            </w:r>
          </w:p>
        </w:tc>
        <w:tc>
          <w:tcPr>
            <w:tcW w:w="1512" w:type="dxa"/>
            <w:vAlign w:val="center"/>
          </w:tcPr>
          <w:p w:rsidR="00112736" w:rsidRPr="00EF11F8" w:rsidRDefault="00112736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Hot Pluggable Drive support</w:t>
            </w:r>
          </w:p>
        </w:tc>
        <w:tc>
          <w:tcPr>
            <w:tcW w:w="4950" w:type="dxa"/>
            <w:vAlign w:val="center"/>
          </w:tcPr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Shall capable and support minimum two (2) hot-plug SFF drive bays –Should support SAS, SATA, and SSD </w:t>
            </w:r>
          </w:p>
        </w:tc>
        <w:tc>
          <w:tcPr>
            <w:tcW w:w="189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112736" w:rsidRPr="007172E3" w:rsidTr="00F17650">
        <w:tc>
          <w:tcPr>
            <w:tcW w:w="666" w:type="dxa"/>
            <w:vAlign w:val="center"/>
          </w:tcPr>
          <w:p w:rsidR="00112736" w:rsidRPr="007172E3" w:rsidRDefault="00112736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4.10</w:t>
            </w:r>
          </w:p>
        </w:tc>
        <w:tc>
          <w:tcPr>
            <w:tcW w:w="1512" w:type="dxa"/>
            <w:vAlign w:val="center"/>
          </w:tcPr>
          <w:p w:rsidR="00112736" w:rsidRPr="00EF11F8" w:rsidRDefault="00112736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Hard Drives</w:t>
            </w:r>
          </w:p>
        </w:tc>
        <w:tc>
          <w:tcPr>
            <w:tcW w:w="4950" w:type="dxa"/>
            <w:vAlign w:val="center"/>
          </w:tcPr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146GB 6Gbps SAS 15K rpm SFF (2.5-inch) Hot Plug Hard Drive</w:t>
            </w:r>
          </w:p>
        </w:tc>
        <w:tc>
          <w:tcPr>
            <w:tcW w:w="189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736" w:rsidRPr="007172E3" w:rsidTr="00F17650">
        <w:tc>
          <w:tcPr>
            <w:tcW w:w="666" w:type="dxa"/>
            <w:vAlign w:val="center"/>
          </w:tcPr>
          <w:p w:rsidR="00112736" w:rsidRPr="007172E3" w:rsidRDefault="00112736" w:rsidP="0011273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7172E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4.11</w:t>
            </w:r>
          </w:p>
        </w:tc>
        <w:tc>
          <w:tcPr>
            <w:tcW w:w="1512" w:type="dxa"/>
            <w:vAlign w:val="center"/>
          </w:tcPr>
          <w:p w:rsidR="00112736" w:rsidRPr="00EF11F8" w:rsidRDefault="00112736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Network Controller</w:t>
            </w:r>
          </w:p>
        </w:tc>
        <w:tc>
          <w:tcPr>
            <w:tcW w:w="4950" w:type="dxa"/>
            <w:vAlign w:val="center"/>
          </w:tcPr>
          <w:p w:rsidR="00112736" w:rsidRPr="00EF11F8" w:rsidRDefault="00112736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2 x Dual Port 10Gb Flexible Converge Network Adapter with the following capabilities</w:t>
            </w:r>
          </w:p>
          <w:p w:rsidR="00112736" w:rsidRPr="00EF11F8" w:rsidRDefault="00112736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Proposed Flexible Converge Network Adapter shall be capable of full hardware offload of iSCSI and FCoE storage protocol processing for highest performance converged Ethernet data and storage networks.</w:t>
            </w:r>
          </w:p>
          <w:p w:rsidR="00112736" w:rsidRPr="00EF11F8" w:rsidRDefault="00112736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Proposed Converge Network Adapter shall be cable to 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>Each physical 10Gb Port configured up to  3 Flexible NICs and 1 Flexible HBA or up to 4 Flexible NICs</w:t>
            </w:r>
          </w:p>
          <w:p w:rsidR="00112736" w:rsidRPr="00EF11F8" w:rsidRDefault="00112736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Proposed Converge Network Adapter shall be capable of user configurable bandwidth setting when combined with proposed Flexible Converge Switch module and each 10Gb downlink port shall be a customizable speeds from 100Mbps to 10Gbps on up to four physical function, in increments of 100Mb/s.</w:t>
            </w:r>
          </w:p>
          <w:p w:rsidR="00112736" w:rsidRPr="00EF11F8" w:rsidRDefault="00112736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of hardware acceleration and offloads for stateless TCP/IP, TCP Offload Engine.</w:t>
            </w:r>
          </w:p>
          <w:p w:rsidR="00112736" w:rsidRPr="00EF11F8" w:rsidRDefault="00112736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lastRenderedPageBreak/>
              <w:t>Shall be capable and support for PXE</w:t>
            </w:r>
          </w:p>
        </w:tc>
        <w:tc>
          <w:tcPr>
            <w:tcW w:w="189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2736" w:rsidRPr="007172E3" w:rsidRDefault="00112736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B02A9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4950"/>
        <w:gridCol w:w="1890"/>
        <w:gridCol w:w="1620"/>
      </w:tblGrid>
      <w:tr w:rsidR="00871AEE" w:rsidRPr="003E7F1E" w:rsidTr="00F17650">
        <w:tc>
          <w:tcPr>
            <w:tcW w:w="675" w:type="dxa"/>
            <w:vAlign w:val="center"/>
          </w:tcPr>
          <w:p w:rsidR="00871AEE" w:rsidRPr="006E55BD" w:rsidRDefault="00871AEE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503" w:type="dxa"/>
            <w:vAlign w:val="center"/>
          </w:tcPr>
          <w:p w:rsidR="00871AEE" w:rsidRPr="006E55BD" w:rsidRDefault="00871AEE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950" w:type="dxa"/>
            <w:vAlign w:val="center"/>
          </w:tcPr>
          <w:p w:rsidR="00871AEE" w:rsidRPr="006E55BD" w:rsidRDefault="00871AEE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871AEE" w:rsidRPr="006E55BD" w:rsidRDefault="00871AEE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871AEE" w:rsidRPr="006E55BD" w:rsidRDefault="00871AEE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55BD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871AEE" w:rsidRPr="003E7F1E" w:rsidTr="00F17650">
        <w:tc>
          <w:tcPr>
            <w:tcW w:w="675" w:type="dxa"/>
            <w:vAlign w:val="center"/>
          </w:tcPr>
          <w:p w:rsidR="00871AEE" w:rsidRPr="001F799D" w:rsidRDefault="00871AEE" w:rsidP="00871AEE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1F799D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.12</w:t>
            </w:r>
          </w:p>
        </w:tc>
        <w:tc>
          <w:tcPr>
            <w:tcW w:w="1503" w:type="dxa"/>
            <w:vAlign w:val="center"/>
          </w:tcPr>
          <w:p w:rsidR="00871AEE" w:rsidRPr="00871AEE" w:rsidRDefault="00871AEE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No. of I/O Expansion Slots</w:t>
            </w:r>
          </w:p>
        </w:tc>
        <w:tc>
          <w:tcPr>
            <w:tcW w:w="4950" w:type="dxa"/>
          </w:tcPr>
          <w:p w:rsidR="00871AEE" w:rsidRPr="00871AEE" w:rsidRDefault="00871AEE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server shall be capable and shall support minimum two (2) I/O x16 PCIe expansion mezzanine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I/O x16 PCIe expansion mezzanine slots shall support Network adapters and high transactional local storage, if required for future expansion</w:t>
            </w:r>
          </w:p>
        </w:tc>
        <w:tc>
          <w:tcPr>
            <w:tcW w:w="1890" w:type="dxa"/>
          </w:tcPr>
          <w:p w:rsidR="00871AEE" w:rsidRPr="003E7F1E" w:rsidRDefault="00871AEE" w:rsidP="00EF11F8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871AEE" w:rsidRPr="003E7F1E" w:rsidRDefault="00871AEE" w:rsidP="00EF11F8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871AEE" w:rsidRPr="003E7F1E" w:rsidTr="00F17650">
        <w:tc>
          <w:tcPr>
            <w:tcW w:w="675" w:type="dxa"/>
            <w:vAlign w:val="center"/>
          </w:tcPr>
          <w:p w:rsidR="00871AEE" w:rsidRPr="001F799D" w:rsidRDefault="00871AEE" w:rsidP="00871AEE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1F799D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.13</w:t>
            </w:r>
          </w:p>
        </w:tc>
        <w:tc>
          <w:tcPr>
            <w:tcW w:w="1503" w:type="dxa"/>
            <w:vAlign w:val="center"/>
          </w:tcPr>
          <w:p w:rsidR="00871AEE" w:rsidRPr="00871AEE" w:rsidRDefault="00871AEE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Form Factor</w:t>
            </w:r>
          </w:p>
        </w:tc>
        <w:tc>
          <w:tcPr>
            <w:tcW w:w="4950" w:type="dxa"/>
          </w:tcPr>
          <w:p w:rsidR="00871AEE" w:rsidRPr="00871AEE" w:rsidRDefault="00871AEE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Half-Height</w:t>
            </w:r>
          </w:p>
        </w:tc>
        <w:tc>
          <w:tcPr>
            <w:tcW w:w="1890" w:type="dxa"/>
          </w:tcPr>
          <w:p w:rsidR="00871AEE" w:rsidRPr="003E7F1E" w:rsidRDefault="00871AEE" w:rsidP="00EF11F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871AEE" w:rsidRPr="003E7F1E" w:rsidRDefault="00871AEE" w:rsidP="00EF11F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871AEE" w:rsidRPr="003E7F1E" w:rsidTr="00F17650">
        <w:tc>
          <w:tcPr>
            <w:tcW w:w="675" w:type="dxa"/>
            <w:vAlign w:val="center"/>
          </w:tcPr>
          <w:p w:rsidR="00871AEE" w:rsidRPr="001F799D" w:rsidRDefault="00871AEE" w:rsidP="00871AEE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1F799D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.14</w:t>
            </w:r>
          </w:p>
        </w:tc>
        <w:tc>
          <w:tcPr>
            <w:tcW w:w="1503" w:type="dxa"/>
            <w:vAlign w:val="center"/>
          </w:tcPr>
          <w:p w:rsidR="00871AEE" w:rsidRPr="00871AEE" w:rsidRDefault="00871AEE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Management</w:t>
            </w:r>
          </w:p>
        </w:tc>
        <w:tc>
          <w:tcPr>
            <w:tcW w:w="4950" w:type="dxa"/>
          </w:tcPr>
          <w:p w:rsidR="00871AEE" w:rsidRPr="00871AEE" w:rsidRDefault="00871AEE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10/100Mbps port for management to communicate blade enclosure management module. And also it should supports both Win and Linux-based central management servers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It should be comprehensive set of embedded management features and shall supporting the complete life cycle  of the server, from initial installation, through ongoing management, to service alerting and remote support. 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It should be agent less management and shall provide server health monitoring alerting capability with any OS agent.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solution should be able to provision and configure server without any separate media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solution should provide Mobile App license and it should enables the ability to access, deploy and manage your server anytime from iPhone or Android mobile</w:t>
            </w:r>
          </w:p>
        </w:tc>
        <w:tc>
          <w:tcPr>
            <w:tcW w:w="1890" w:type="dxa"/>
          </w:tcPr>
          <w:p w:rsidR="00871AEE" w:rsidRPr="003E7F1E" w:rsidRDefault="00871AEE" w:rsidP="00EF11F8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871AEE" w:rsidRPr="003E7F1E" w:rsidRDefault="00871AEE" w:rsidP="00EF11F8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871AEE" w:rsidRPr="003E7F1E" w:rsidTr="00F17650">
        <w:tc>
          <w:tcPr>
            <w:tcW w:w="675" w:type="dxa"/>
            <w:vAlign w:val="center"/>
          </w:tcPr>
          <w:p w:rsidR="00871AEE" w:rsidRPr="001F799D" w:rsidRDefault="00871AEE" w:rsidP="00871AEE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1F799D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.15</w:t>
            </w:r>
          </w:p>
        </w:tc>
        <w:tc>
          <w:tcPr>
            <w:tcW w:w="1503" w:type="dxa"/>
            <w:vAlign w:val="center"/>
          </w:tcPr>
          <w:p w:rsidR="00871AEE" w:rsidRPr="00871AEE" w:rsidRDefault="00871AEE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Supported OS and</w:t>
            </w:r>
          </w:p>
          <w:p w:rsidR="00871AEE" w:rsidRPr="00871AEE" w:rsidRDefault="00871AEE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Virtualization SW</w:t>
            </w:r>
          </w:p>
        </w:tc>
        <w:tc>
          <w:tcPr>
            <w:tcW w:w="4950" w:type="dxa"/>
          </w:tcPr>
          <w:p w:rsidR="00871AEE" w:rsidRPr="00871AEE" w:rsidRDefault="00871AEE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Proposed blade server shall support OS and virtualization software such as 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Microsoft Windows Server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Red Hat Enterprise Linux (RHEL)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 xml:space="preserve">Oracle Linux 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SUSE Linux Enterprise Server (SLES)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Oracle Solaris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VMware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Citrix XenServer</w:t>
            </w:r>
          </w:p>
        </w:tc>
        <w:tc>
          <w:tcPr>
            <w:tcW w:w="1890" w:type="dxa"/>
          </w:tcPr>
          <w:p w:rsidR="00871AEE" w:rsidRPr="003E7F1E" w:rsidRDefault="00871AEE" w:rsidP="00EF11F8">
            <w:pPr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871AEE" w:rsidRPr="003E7F1E" w:rsidRDefault="00871AEE" w:rsidP="00EF11F8">
            <w:pPr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871AEE" w:rsidRPr="003E7F1E" w:rsidTr="00F17650">
        <w:tc>
          <w:tcPr>
            <w:tcW w:w="675" w:type="dxa"/>
            <w:vAlign w:val="center"/>
          </w:tcPr>
          <w:p w:rsidR="00871AEE" w:rsidRPr="003E7F1E" w:rsidRDefault="00871AEE" w:rsidP="00871AEE">
            <w:pPr>
              <w:jc w:val="center"/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3E7F1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  <w:lang w:val="en-US"/>
              </w:rPr>
              <w:t>.16</w:t>
            </w:r>
          </w:p>
        </w:tc>
        <w:tc>
          <w:tcPr>
            <w:tcW w:w="1503" w:type="dxa"/>
            <w:vAlign w:val="center"/>
          </w:tcPr>
          <w:p w:rsidR="00871AEE" w:rsidRPr="00871AEE" w:rsidRDefault="00871AEE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Warranty</w:t>
            </w:r>
          </w:p>
        </w:tc>
        <w:tc>
          <w:tcPr>
            <w:tcW w:w="4950" w:type="dxa"/>
          </w:tcPr>
          <w:p w:rsidR="00871AEE" w:rsidRPr="00871AEE" w:rsidRDefault="00871AEE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Half-Height Blade Server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Type: Parts, Labour and On-Site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Description: 24 x 7 x 1 Hour (1/2-Hour Call to Repair or replace)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Location: On-site</w:t>
            </w:r>
          </w:p>
          <w:p w:rsidR="00871AEE" w:rsidRPr="00871AEE" w:rsidRDefault="00871AEE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Duration: 5 Year</w:t>
            </w:r>
          </w:p>
        </w:tc>
        <w:tc>
          <w:tcPr>
            <w:tcW w:w="1890" w:type="dxa"/>
          </w:tcPr>
          <w:p w:rsidR="00871AEE" w:rsidRPr="003E7F1E" w:rsidRDefault="00871AEE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871AEE" w:rsidRPr="003E7F1E" w:rsidRDefault="00871AEE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Pr="0066095E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4.17</w:t>
            </w:r>
          </w:p>
        </w:tc>
        <w:tc>
          <w:tcPr>
            <w:tcW w:w="1503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Vendor Certified Engineers </w:t>
            </w:r>
          </w:p>
        </w:tc>
        <w:tc>
          <w:tcPr>
            <w:tcW w:w="4950" w:type="dxa"/>
            <w:vAlign w:val="center"/>
          </w:tcPr>
          <w:p w:rsid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Minimum two Vendor Certified Engineers with the bidder organization. (Certification copy, Letter from organization that staff is employed at that organization and ID card / Passport Copy should be submitted of the staff.)</w:t>
            </w:r>
          </w:p>
          <w:p w:rsidR="00006ABD" w:rsidRPr="00006ABD" w:rsidRDefault="00006ABD" w:rsidP="00006ABD">
            <w:pPr>
              <w:pStyle w:val="ListParagraph"/>
              <w:ind w:left="225"/>
              <w:jc w:val="both"/>
              <w:rPr>
                <w:rFonts w:asciiTheme="minorHAnsi" w:eastAsiaTheme="minorHAnsi" w:hAnsiTheme="minorHAnsi" w:cs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006ABD" w:rsidRPr="0037541F" w:rsidRDefault="00006ABD" w:rsidP="00006ABD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006ABD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006ABD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746"/>
        <w:gridCol w:w="4707"/>
        <w:gridCol w:w="1890"/>
        <w:gridCol w:w="1620"/>
      </w:tblGrid>
      <w:tr w:rsidR="00006ABD" w:rsidRPr="00EF11F8" w:rsidTr="00006ABD">
        <w:tc>
          <w:tcPr>
            <w:tcW w:w="675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746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707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Pr="0066095E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4.18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Past Experience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Should specify the number of organizations/installation where proposed hardware is installed by the bidder and shall submit proof of supply of same brand hardware to other organizations within last 3 years. (Bidder should submit purchase orders and letter from user organization mentioning successful implementation.)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4.19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Authorisation Letter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Bidder shall provide proof of authorized distributor/ reseller and also should provide contact details of the Manufacture to verify the authentication the certificate/letter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006ABD" w:rsidTr="00006ABD">
        <w:trPr>
          <w:trHeight w:val="440"/>
        </w:trPr>
        <w:tc>
          <w:tcPr>
            <w:tcW w:w="675" w:type="dxa"/>
            <w:vAlign w:val="center"/>
          </w:tcPr>
          <w:p w:rsidR="00006ABD" w:rsidRDefault="00006ABD" w:rsidP="00F317D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4.2</w:t>
            </w:r>
            <w:r w:rsidR="00F317DA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Installation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Maximum 10 days from the date of supply.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6ABD" w:rsidRDefault="00006ABD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7DA" w:rsidRDefault="00F317DA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7DA" w:rsidRDefault="00F317DA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5B02A9" w:rsidRPr="001A02C1" w:rsidRDefault="005B02A9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bookmarkStart w:id="9" w:name="_Toc406719522"/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5.0 Blade Server: Oracle Database Production Server Mirror</w:t>
      </w:r>
      <w:bookmarkEnd w:id="9"/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178"/>
        <w:gridCol w:w="8460"/>
      </w:tblGrid>
      <w:tr w:rsidR="005B02A9" w:rsidRPr="004038E3" w:rsidTr="00A2152B">
        <w:tc>
          <w:tcPr>
            <w:tcW w:w="217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Manufacture</w:t>
            </w:r>
          </w:p>
        </w:tc>
        <w:tc>
          <w:tcPr>
            <w:tcW w:w="8460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5B02A9" w:rsidRPr="004038E3" w:rsidTr="00A2152B">
        <w:tc>
          <w:tcPr>
            <w:tcW w:w="217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Model Number</w:t>
            </w:r>
          </w:p>
        </w:tc>
        <w:tc>
          <w:tcPr>
            <w:tcW w:w="8460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4038E3" w:rsidTr="00A2152B">
        <w:tc>
          <w:tcPr>
            <w:tcW w:w="217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460" w:type="dxa"/>
          </w:tcPr>
          <w:p w:rsidR="005B02A9" w:rsidRPr="004038E3" w:rsidRDefault="005B02A9" w:rsidP="00EF11F8">
            <w:pP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B02A9" w:rsidRPr="004038E3" w:rsidTr="00A2152B">
        <w:tc>
          <w:tcPr>
            <w:tcW w:w="217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8460" w:type="dxa"/>
          </w:tcPr>
          <w:p w:rsidR="005B02A9" w:rsidRPr="004038E3" w:rsidRDefault="005B02A9" w:rsidP="00EF11F8">
            <w:pP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038E3"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  <w:t>01 Nos</w:t>
            </w:r>
          </w:p>
        </w:tc>
      </w:tr>
    </w:tbl>
    <w:p w:rsidR="005B02A9" w:rsidRPr="0037541F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66"/>
        <w:gridCol w:w="1512"/>
        <w:gridCol w:w="4950"/>
        <w:gridCol w:w="1890"/>
        <w:gridCol w:w="1620"/>
      </w:tblGrid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512" w:type="dxa"/>
            <w:vAlign w:val="center"/>
          </w:tcPr>
          <w:p w:rsidR="00A2152B" w:rsidRPr="00A2152B" w:rsidRDefault="00A2152B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950" w:type="dxa"/>
            <w:vAlign w:val="center"/>
          </w:tcPr>
          <w:p w:rsidR="00A2152B" w:rsidRPr="00A2152B" w:rsidRDefault="00A2152B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A2152B" w:rsidRPr="00A2152B" w:rsidRDefault="00A2152B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A2152B" w:rsidRPr="00A2152B" w:rsidRDefault="00A2152B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5B02A9" w:rsidRPr="00A2152B" w:rsidTr="00A2152B">
        <w:tc>
          <w:tcPr>
            <w:tcW w:w="666" w:type="dxa"/>
          </w:tcPr>
          <w:p w:rsidR="005B02A9" w:rsidRPr="00A2152B" w:rsidRDefault="005B02A9" w:rsidP="00EF11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5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462" w:type="dxa"/>
            <w:gridSpan w:val="2"/>
          </w:tcPr>
          <w:p w:rsidR="005B02A9" w:rsidRPr="00A2152B" w:rsidRDefault="005B02A9" w:rsidP="00EF11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5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Half-Height Blade Servers</w:t>
            </w:r>
          </w:p>
        </w:tc>
        <w:tc>
          <w:tcPr>
            <w:tcW w:w="1890" w:type="dxa"/>
          </w:tcPr>
          <w:p w:rsidR="005B02A9" w:rsidRPr="00A2152B" w:rsidRDefault="005B02A9" w:rsidP="00EF11F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02A9" w:rsidRPr="00A2152B" w:rsidRDefault="005B02A9" w:rsidP="00EF11F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5.1</w:t>
            </w:r>
          </w:p>
        </w:tc>
        <w:tc>
          <w:tcPr>
            <w:tcW w:w="1512" w:type="dxa"/>
            <w:vAlign w:val="center"/>
          </w:tcPr>
          <w:p w:rsidR="00A2152B" w:rsidRPr="00EF11F8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Features</w:t>
            </w:r>
          </w:p>
        </w:tc>
        <w:tc>
          <w:tcPr>
            <w:tcW w:w="4950" w:type="dxa"/>
            <w:vAlign w:val="center"/>
          </w:tcPr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blade shall be capable of Datacenter discovery services</w:t>
            </w:r>
          </w:p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Proposed blade server shall be capable of upgrading 20Gb Converge Network LOM  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5.2</w:t>
            </w:r>
          </w:p>
        </w:tc>
        <w:tc>
          <w:tcPr>
            <w:tcW w:w="1512" w:type="dxa"/>
            <w:vAlign w:val="center"/>
          </w:tcPr>
          <w:p w:rsidR="00A2152B" w:rsidRPr="00EF11F8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Processor</w:t>
            </w:r>
          </w:p>
        </w:tc>
        <w:tc>
          <w:tcPr>
            <w:tcW w:w="4950" w:type="dxa"/>
            <w:vAlign w:val="center"/>
          </w:tcPr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Intel Xeon E5-26XX v2 (2.6GHz / 8-Core / 20MB / 95W) Processor or better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5.3</w:t>
            </w:r>
          </w:p>
        </w:tc>
        <w:tc>
          <w:tcPr>
            <w:tcW w:w="1512" w:type="dxa"/>
            <w:vAlign w:val="center"/>
          </w:tcPr>
          <w:p w:rsidR="00A2152B" w:rsidRPr="00EF11F8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Chipset</w:t>
            </w:r>
          </w:p>
        </w:tc>
        <w:tc>
          <w:tcPr>
            <w:tcW w:w="4950" w:type="dxa"/>
            <w:vAlign w:val="center"/>
          </w:tcPr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Should provide chipset details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5.4</w:t>
            </w:r>
          </w:p>
        </w:tc>
        <w:tc>
          <w:tcPr>
            <w:tcW w:w="1512" w:type="dxa"/>
            <w:vAlign w:val="center"/>
          </w:tcPr>
          <w:p w:rsidR="00A2152B" w:rsidRPr="00EF11F8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Cache Memory</w:t>
            </w:r>
          </w:p>
        </w:tc>
        <w:tc>
          <w:tcPr>
            <w:tcW w:w="4950" w:type="dxa"/>
            <w:vAlign w:val="center"/>
          </w:tcPr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15MB L3 cache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5.5</w:t>
            </w:r>
          </w:p>
        </w:tc>
        <w:tc>
          <w:tcPr>
            <w:tcW w:w="1512" w:type="dxa"/>
            <w:vAlign w:val="center"/>
          </w:tcPr>
          <w:p w:rsidR="00A2152B" w:rsidRPr="00EF11F8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No. of DIM slot</w:t>
            </w:r>
          </w:p>
        </w:tc>
        <w:tc>
          <w:tcPr>
            <w:tcW w:w="4950" w:type="dxa"/>
            <w:vAlign w:val="center"/>
          </w:tcPr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sixteen (16) DIMM slots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5.6</w:t>
            </w:r>
          </w:p>
        </w:tc>
        <w:tc>
          <w:tcPr>
            <w:tcW w:w="1512" w:type="dxa"/>
            <w:vAlign w:val="center"/>
          </w:tcPr>
          <w:p w:rsidR="00A2152B" w:rsidRPr="00EF11F8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Maximum Memory upgradable</w:t>
            </w:r>
          </w:p>
        </w:tc>
        <w:tc>
          <w:tcPr>
            <w:tcW w:w="4950" w:type="dxa"/>
            <w:vAlign w:val="center"/>
          </w:tcPr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be capable and support minimum 384 GB (16 x 24GB) RDIMMs (Single Rank and Dual Rank)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2152B" w:rsidRPr="00A2152B" w:rsidTr="00F17650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5.7</w:t>
            </w:r>
          </w:p>
        </w:tc>
        <w:tc>
          <w:tcPr>
            <w:tcW w:w="1512" w:type="dxa"/>
            <w:vAlign w:val="center"/>
          </w:tcPr>
          <w:p w:rsidR="00A2152B" w:rsidRPr="007172E3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7172E3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4950" w:type="dxa"/>
          </w:tcPr>
          <w:p w:rsidR="00A2152B" w:rsidRPr="007172E3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7172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256GB (16 x 16GB) Dual Rank PC3L-12800R (DDR3-1600) Registered LV Memory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5.8</w:t>
            </w:r>
          </w:p>
        </w:tc>
        <w:tc>
          <w:tcPr>
            <w:tcW w:w="1512" w:type="dxa"/>
            <w:vAlign w:val="center"/>
          </w:tcPr>
          <w:p w:rsidR="00A2152B" w:rsidRPr="00EF11F8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Raid Controller</w:t>
            </w:r>
          </w:p>
        </w:tc>
        <w:tc>
          <w:tcPr>
            <w:tcW w:w="4950" w:type="dxa"/>
            <w:vAlign w:val="center"/>
          </w:tcPr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Shall provide minimum 6Gbps SAS Raid Storage Controller with at least 512MB Flash Backed Write Cache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5.9</w:t>
            </w:r>
          </w:p>
        </w:tc>
        <w:tc>
          <w:tcPr>
            <w:tcW w:w="1512" w:type="dxa"/>
            <w:vAlign w:val="center"/>
          </w:tcPr>
          <w:p w:rsidR="00A2152B" w:rsidRPr="00EF11F8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Hot Pluggable Drive support</w:t>
            </w:r>
          </w:p>
        </w:tc>
        <w:tc>
          <w:tcPr>
            <w:tcW w:w="4950" w:type="dxa"/>
            <w:vAlign w:val="center"/>
          </w:tcPr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Shall capable and support minimum two (2) hot-plug SFF drive bays –Should support SAS, SATA, and SSD 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5.10</w:t>
            </w:r>
          </w:p>
        </w:tc>
        <w:tc>
          <w:tcPr>
            <w:tcW w:w="1512" w:type="dxa"/>
            <w:vAlign w:val="center"/>
          </w:tcPr>
          <w:p w:rsidR="00A2152B" w:rsidRPr="00EF11F8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Hard Drives</w:t>
            </w:r>
          </w:p>
        </w:tc>
        <w:tc>
          <w:tcPr>
            <w:tcW w:w="4950" w:type="dxa"/>
            <w:vAlign w:val="center"/>
          </w:tcPr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two (2) 146GB 6Gbps SAS 15K rpm SFF (2.5-inch) Hot Plug Hard Drive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2152B" w:rsidRPr="00A2152B" w:rsidTr="00A2152B">
        <w:tc>
          <w:tcPr>
            <w:tcW w:w="666" w:type="dxa"/>
            <w:vAlign w:val="center"/>
          </w:tcPr>
          <w:p w:rsidR="00A2152B" w:rsidRPr="00A2152B" w:rsidRDefault="00A2152B" w:rsidP="00A2152B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5.11</w:t>
            </w:r>
          </w:p>
        </w:tc>
        <w:tc>
          <w:tcPr>
            <w:tcW w:w="1512" w:type="dxa"/>
            <w:vAlign w:val="center"/>
          </w:tcPr>
          <w:p w:rsidR="00A2152B" w:rsidRPr="00EF11F8" w:rsidRDefault="00A2152B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EF11F8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Network Controller</w:t>
            </w:r>
          </w:p>
        </w:tc>
        <w:tc>
          <w:tcPr>
            <w:tcW w:w="4950" w:type="dxa"/>
            <w:vAlign w:val="center"/>
          </w:tcPr>
          <w:p w:rsidR="00A2152B" w:rsidRPr="00EF11F8" w:rsidRDefault="00A2152B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provide minimum 2 x Dual Port 10Gb Flexible Converge Network Adapter with the following capabilities</w:t>
            </w:r>
          </w:p>
          <w:p w:rsidR="00A2152B" w:rsidRPr="00EF11F8" w:rsidRDefault="00A2152B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Proposed Flexible Converge Network Adapter shall be capable of full hardware offload of iSCSI and FCoE storage protocol processing for highest performance converged Ethernet data and storage networks.</w:t>
            </w:r>
          </w:p>
          <w:p w:rsidR="00A2152B" w:rsidRPr="00EF11F8" w:rsidRDefault="00A2152B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Proposed Converge Network Adapter shall be cable to </w:t>
            </w: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  <w:lang w:val="en-GB"/>
              </w:rPr>
              <w:t>Each physical 10Gb Port configured up to  3 Flexible NICs and 1 Flexible HBA or up to 4 Flexible NICs</w:t>
            </w:r>
          </w:p>
          <w:p w:rsidR="00A2152B" w:rsidRPr="00EF11F8" w:rsidRDefault="00A2152B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Proposed Converge Network Adapter shall be capable of user configurable bandwidth setting when combined with proposed Flexible Converge Switch module and each 10Gb downlink port shall be a customizable speeds from 100Mbps to 10Gbps on up to four physical function, in increments of 100Mb/s.</w:t>
            </w:r>
          </w:p>
          <w:p w:rsidR="00A2152B" w:rsidRPr="00EF11F8" w:rsidRDefault="00A2152B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lastRenderedPageBreak/>
              <w:t>Shall be capable of hardware acceleration and offloads for stateless TCP/IP, TCP Offload Engine.</w:t>
            </w:r>
          </w:p>
          <w:p w:rsidR="00A2152B" w:rsidRPr="00EF11F8" w:rsidRDefault="00A2152B" w:rsidP="00F17650">
            <w:pPr>
              <w:pStyle w:val="ListParagraph"/>
              <w:numPr>
                <w:ilvl w:val="0"/>
                <w:numId w:val="6"/>
              </w:numPr>
              <w:ind w:left="522" w:hanging="180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</w:pPr>
            <w:r w:rsidRPr="00EF11F8">
              <w:rPr>
                <w:rFonts w:asciiTheme="minorHAnsi" w:hAnsiTheme="minorHAnsi" w:cstheme="majorBidi"/>
                <w:bCs/>
                <w:color w:val="000000" w:themeColor="text1"/>
                <w:sz w:val="20"/>
                <w:lang w:val="en-GB"/>
              </w:rPr>
              <w:t>Shall be capable and support for PXE</w:t>
            </w:r>
          </w:p>
        </w:tc>
        <w:tc>
          <w:tcPr>
            <w:tcW w:w="189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152B" w:rsidRPr="00A2152B" w:rsidRDefault="00A2152B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B02A9" w:rsidRDefault="005B02A9" w:rsidP="005B02A9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4950"/>
        <w:gridCol w:w="1890"/>
        <w:gridCol w:w="1620"/>
      </w:tblGrid>
      <w:tr w:rsidR="00363143" w:rsidRPr="00363143" w:rsidTr="00F17650">
        <w:tc>
          <w:tcPr>
            <w:tcW w:w="675" w:type="dxa"/>
            <w:vAlign w:val="center"/>
          </w:tcPr>
          <w:p w:rsidR="00363143" w:rsidRPr="00A2152B" w:rsidRDefault="00363143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503" w:type="dxa"/>
            <w:vAlign w:val="center"/>
          </w:tcPr>
          <w:p w:rsidR="00363143" w:rsidRPr="00A2152B" w:rsidRDefault="00363143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950" w:type="dxa"/>
            <w:vAlign w:val="center"/>
          </w:tcPr>
          <w:p w:rsidR="00363143" w:rsidRPr="00A2152B" w:rsidRDefault="00363143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363143" w:rsidRPr="00A2152B" w:rsidRDefault="00363143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363143" w:rsidRPr="00A2152B" w:rsidRDefault="00363143" w:rsidP="00F1765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363143" w:rsidRPr="00363143" w:rsidTr="00F17650">
        <w:tc>
          <w:tcPr>
            <w:tcW w:w="675" w:type="dxa"/>
            <w:vAlign w:val="center"/>
          </w:tcPr>
          <w:p w:rsidR="00363143" w:rsidRPr="00363143" w:rsidRDefault="00363143" w:rsidP="00363143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36314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5.12</w:t>
            </w:r>
          </w:p>
        </w:tc>
        <w:tc>
          <w:tcPr>
            <w:tcW w:w="1503" w:type="dxa"/>
            <w:vAlign w:val="center"/>
          </w:tcPr>
          <w:p w:rsidR="00363143" w:rsidRPr="00871AEE" w:rsidRDefault="00363143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No. of I/O Expansion Slots</w:t>
            </w:r>
          </w:p>
        </w:tc>
        <w:tc>
          <w:tcPr>
            <w:tcW w:w="4950" w:type="dxa"/>
          </w:tcPr>
          <w:p w:rsidR="00363143" w:rsidRPr="00871AEE" w:rsidRDefault="00363143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server shall be capable and shall support minimum two (2) I/O x16 PCIe expansion mezzanine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I/O x16 PCIe expansion mezzanine slots shall support Network adapters and high transactional local storage, if required for future expansion</w:t>
            </w:r>
          </w:p>
        </w:tc>
        <w:tc>
          <w:tcPr>
            <w:tcW w:w="1890" w:type="dxa"/>
          </w:tcPr>
          <w:p w:rsidR="00363143" w:rsidRPr="00363143" w:rsidRDefault="00363143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63143" w:rsidRPr="00363143" w:rsidRDefault="00363143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363143" w:rsidRPr="00363143" w:rsidTr="00F17650">
        <w:tc>
          <w:tcPr>
            <w:tcW w:w="675" w:type="dxa"/>
            <w:vAlign w:val="center"/>
          </w:tcPr>
          <w:p w:rsidR="00363143" w:rsidRPr="00363143" w:rsidRDefault="00363143" w:rsidP="00363143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36314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5.13</w:t>
            </w:r>
          </w:p>
        </w:tc>
        <w:tc>
          <w:tcPr>
            <w:tcW w:w="1503" w:type="dxa"/>
            <w:vAlign w:val="center"/>
          </w:tcPr>
          <w:p w:rsidR="00363143" w:rsidRPr="00871AEE" w:rsidRDefault="00363143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Form Factor</w:t>
            </w:r>
          </w:p>
        </w:tc>
        <w:tc>
          <w:tcPr>
            <w:tcW w:w="4950" w:type="dxa"/>
          </w:tcPr>
          <w:p w:rsidR="00363143" w:rsidRPr="00871AEE" w:rsidRDefault="00363143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Half-Height</w:t>
            </w:r>
          </w:p>
        </w:tc>
        <w:tc>
          <w:tcPr>
            <w:tcW w:w="1890" w:type="dxa"/>
          </w:tcPr>
          <w:p w:rsidR="00363143" w:rsidRPr="00363143" w:rsidRDefault="00363143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63143" w:rsidRPr="00363143" w:rsidRDefault="00363143" w:rsidP="00EF11F8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363143" w:rsidRPr="00363143" w:rsidTr="00F17650">
        <w:tc>
          <w:tcPr>
            <w:tcW w:w="675" w:type="dxa"/>
            <w:vAlign w:val="center"/>
          </w:tcPr>
          <w:p w:rsidR="00363143" w:rsidRPr="00363143" w:rsidRDefault="00363143" w:rsidP="00363143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36314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5.14</w:t>
            </w:r>
          </w:p>
        </w:tc>
        <w:tc>
          <w:tcPr>
            <w:tcW w:w="1503" w:type="dxa"/>
            <w:vAlign w:val="center"/>
          </w:tcPr>
          <w:p w:rsidR="00363143" w:rsidRPr="00871AEE" w:rsidRDefault="00363143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Management</w:t>
            </w:r>
          </w:p>
        </w:tc>
        <w:tc>
          <w:tcPr>
            <w:tcW w:w="4950" w:type="dxa"/>
          </w:tcPr>
          <w:p w:rsidR="00363143" w:rsidRPr="00871AEE" w:rsidRDefault="00363143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Shall support minimum 10/100Mbps port for management to communicate blade enclosure management module. And also it should supports both Win and Linux-based central management servers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It should be comprehensive set of embedded management features and shall supporting the complete life cycle  of the server, from initial installation, through ongoing management, to service alerting and remote support. 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It should be agent less management and shall provide server health monitoring alerting capability with any OS agent.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solution should be able to provision and configure server without any separate media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solution should provide Mobile App license and it should enables the ability to access, deploy and manage your server anytime from iPhone or Android mobile</w:t>
            </w:r>
          </w:p>
        </w:tc>
        <w:tc>
          <w:tcPr>
            <w:tcW w:w="1890" w:type="dxa"/>
          </w:tcPr>
          <w:p w:rsidR="00363143" w:rsidRPr="00363143" w:rsidRDefault="00363143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63143" w:rsidRPr="00363143" w:rsidRDefault="00363143" w:rsidP="00EF11F8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363143" w:rsidRPr="00363143" w:rsidTr="00F17650">
        <w:tc>
          <w:tcPr>
            <w:tcW w:w="675" w:type="dxa"/>
            <w:vAlign w:val="center"/>
          </w:tcPr>
          <w:p w:rsidR="00363143" w:rsidRPr="00363143" w:rsidRDefault="00363143" w:rsidP="00363143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36314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5.15</w:t>
            </w:r>
          </w:p>
        </w:tc>
        <w:tc>
          <w:tcPr>
            <w:tcW w:w="1503" w:type="dxa"/>
            <w:vAlign w:val="center"/>
          </w:tcPr>
          <w:p w:rsidR="00363143" w:rsidRPr="00871AEE" w:rsidRDefault="00363143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Supported OS and</w:t>
            </w:r>
          </w:p>
          <w:p w:rsidR="00363143" w:rsidRPr="00871AEE" w:rsidRDefault="00363143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Virtualization SW</w:t>
            </w:r>
          </w:p>
        </w:tc>
        <w:tc>
          <w:tcPr>
            <w:tcW w:w="4950" w:type="dxa"/>
          </w:tcPr>
          <w:p w:rsidR="00363143" w:rsidRPr="00871AEE" w:rsidRDefault="00363143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 xml:space="preserve">Proposed blade server shall support OS and virtualization software such as 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Microsoft Windows Server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Red Hat Enterprise Linux (RHEL)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 xml:space="preserve">Oracle Linux 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SUSE Linux Enterprise Server (SLES)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Oracle Solaris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VMware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Citrix XenServer</w:t>
            </w:r>
          </w:p>
        </w:tc>
        <w:tc>
          <w:tcPr>
            <w:tcW w:w="1890" w:type="dxa"/>
          </w:tcPr>
          <w:p w:rsidR="00363143" w:rsidRPr="00363143" w:rsidRDefault="00363143" w:rsidP="00EF11F8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63143" w:rsidRPr="00363143" w:rsidRDefault="00363143" w:rsidP="00EF11F8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63143" w:rsidRPr="00363143" w:rsidTr="00F17650">
        <w:tc>
          <w:tcPr>
            <w:tcW w:w="675" w:type="dxa"/>
            <w:vAlign w:val="center"/>
          </w:tcPr>
          <w:p w:rsidR="00363143" w:rsidRPr="00363143" w:rsidRDefault="00363143" w:rsidP="00363143">
            <w:pP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363143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5.16</w:t>
            </w:r>
          </w:p>
        </w:tc>
        <w:tc>
          <w:tcPr>
            <w:tcW w:w="1503" w:type="dxa"/>
            <w:vAlign w:val="center"/>
          </w:tcPr>
          <w:p w:rsidR="00363143" w:rsidRPr="00871AEE" w:rsidRDefault="00363143" w:rsidP="00F1765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Warranty</w:t>
            </w:r>
          </w:p>
        </w:tc>
        <w:tc>
          <w:tcPr>
            <w:tcW w:w="4950" w:type="dxa"/>
          </w:tcPr>
          <w:p w:rsidR="00363143" w:rsidRPr="00871AEE" w:rsidRDefault="00363143" w:rsidP="00F17650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Half-Height Blade Server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Type: Parts, Labour and On-Site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Description: 24 x 7 x 1 Hour (1/2-Hour Call to Repair or replace)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Location: On-site</w:t>
            </w:r>
          </w:p>
          <w:p w:rsidR="00363143" w:rsidRPr="00871AEE" w:rsidRDefault="00363143" w:rsidP="00F17650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871AEE">
              <w:rPr>
                <w:rFonts w:asciiTheme="minorHAnsi" w:hAnsiTheme="minorHAnsi" w:cstheme="majorBidi"/>
                <w:color w:val="000000" w:themeColor="text1"/>
                <w:sz w:val="20"/>
              </w:rPr>
              <w:t>Service Duration: 5 Year</w:t>
            </w:r>
          </w:p>
        </w:tc>
        <w:tc>
          <w:tcPr>
            <w:tcW w:w="1890" w:type="dxa"/>
          </w:tcPr>
          <w:p w:rsidR="00363143" w:rsidRPr="00363143" w:rsidRDefault="00363143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63143" w:rsidRPr="00363143" w:rsidRDefault="00363143" w:rsidP="00EF11F8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Pr="0066095E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5.17</w:t>
            </w:r>
          </w:p>
        </w:tc>
        <w:tc>
          <w:tcPr>
            <w:tcW w:w="1503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Vendor Certified Engineers </w:t>
            </w:r>
          </w:p>
        </w:tc>
        <w:tc>
          <w:tcPr>
            <w:tcW w:w="4950" w:type="dxa"/>
            <w:vAlign w:val="center"/>
          </w:tcPr>
          <w:p w:rsid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Minimum two Vendor Certified Engineers with the bidder organization. (Certification copy, Letter from organization that staff is employed at that organization and ID card / Passport Copy should be submitted of the staff.)</w:t>
            </w:r>
          </w:p>
          <w:p w:rsidR="00006ABD" w:rsidRPr="00006ABD" w:rsidRDefault="00006ABD" w:rsidP="00006ABD">
            <w:pPr>
              <w:pStyle w:val="ListParagraph"/>
              <w:ind w:left="225"/>
              <w:jc w:val="both"/>
              <w:rPr>
                <w:rFonts w:asciiTheme="minorHAnsi" w:eastAsiaTheme="minorHAnsi" w:hAnsiTheme="minorHAnsi" w:cs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lastRenderedPageBreak/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006ABD" w:rsidRPr="0037541F" w:rsidRDefault="00006ABD" w:rsidP="00006ABD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006ABD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p w:rsidR="00006ABD" w:rsidRDefault="00006ABD" w:rsidP="00006ABD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746"/>
        <w:gridCol w:w="4707"/>
        <w:gridCol w:w="1890"/>
        <w:gridCol w:w="1620"/>
      </w:tblGrid>
      <w:tr w:rsidR="00006ABD" w:rsidRPr="00EF11F8" w:rsidTr="00006ABD">
        <w:tc>
          <w:tcPr>
            <w:tcW w:w="675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746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4707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890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006ABD" w:rsidRPr="00EF11F8" w:rsidRDefault="00006ABD" w:rsidP="00006ABD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F11F8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Pr="0066095E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5.18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Past Experience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Should specify the number of organizations/installation where proposed hardware is installed by the bidder and shall submit proof of supply of same brand hardware to other organizations within last 3 years. (Bidder should submit purchase orders and letter from user organization mentioning successful implementation.)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006ABD" w:rsidTr="00006ABD">
        <w:tc>
          <w:tcPr>
            <w:tcW w:w="675" w:type="dxa"/>
            <w:vAlign w:val="center"/>
          </w:tcPr>
          <w:p w:rsidR="00006ABD" w:rsidRDefault="00006ABD" w:rsidP="00006ABD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5.19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Authorisation Letter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Bidder shall provide proof of authorized distributor/ reseller and also should provide contact details of the Manufacture to verify the authentication the certificate/letter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006ABD" w:rsidRPr="00006ABD" w:rsidTr="00006ABD">
        <w:trPr>
          <w:trHeight w:val="440"/>
        </w:trPr>
        <w:tc>
          <w:tcPr>
            <w:tcW w:w="675" w:type="dxa"/>
            <w:vAlign w:val="center"/>
          </w:tcPr>
          <w:p w:rsidR="00006ABD" w:rsidRDefault="00006ABD" w:rsidP="00F317D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5.2</w:t>
            </w:r>
            <w:r w:rsidR="00F317DA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006AB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Installation</w:t>
            </w:r>
          </w:p>
        </w:tc>
        <w:tc>
          <w:tcPr>
            <w:tcW w:w="4707" w:type="dxa"/>
            <w:vAlign w:val="center"/>
          </w:tcPr>
          <w:p w:rsidR="00006ABD" w:rsidRPr="00006ABD" w:rsidRDefault="00006ABD" w:rsidP="00006ABD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20"/>
              </w:rPr>
            </w:pPr>
            <w:r w:rsidRPr="00006ABD">
              <w:rPr>
                <w:rFonts w:asciiTheme="minorHAnsi" w:eastAsiaTheme="minorHAnsi" w:hAnsiTheme="minorHAnsi" w:cs="Calibri"/>
                <w:sz w:val="20"/>
              </w:rPr>
              <w:t>Maximum 10 days from the date of supply.</w:t>
            </w:r>
          </w:p>
        </w:tc>
        <w:tc>
          <w:tcPr>
            <w:tcW w:w="189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006ABD" w:rsidRPr="00006ABD" w:rsidRDefault="00006ABD" w:rsidP="00006ABD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5B02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02A9" w:rsidRDefault="005B02A9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F17650" w:rsidRDefault="00F17650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F17650" w:rsidRDefault="00F17650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F17650" w:rsidRDefault="00F17650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BA12B8" w:rsidRDefault="00BA12B8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Pr="00434C7B" w:rsidRDefault="00E769F6" w:rsidP="00E769F6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 w:rsidRPr="00434C7B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Installations and Configuring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5310"/>
        <w:gridCol w:w="1350"/>
        <w:gridCol w:w="1620"/>
      </w:tblGrid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6930" w:type="dxa"/>
            <w:gridSpan w:val="2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35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scope of work in detail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Blade Infrastructure</w:t>
            </w:r>
          </w:p>
        </w:tc>
        <w:tc>
          <w:tcPr>
            <w:tcW w:w="5310" w:type="dxa"/>
            <w:vAlign w:val="center"/>
          </w:tcPr>
          <w:p w:rsidR="00E769F6" w:rsidRPr="00153015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Blade/s installation, IO Module/s installation, LAN and Blade enclosure management connectivity installation.</w:t>
            </w:r>
          </w:p>
        </w:tc>
        <w:tc>
          <w:tcPr>
            <w:tcW w:w="135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Landscape diagram</w:t>
            </w:r>
          </w:p>
        </w:tc>
        <w:tc>
          <w:tcPr>
            <w:tcW w:w="5310" w:type="dxa"/>
            <w:vAlign w:val="center"/>
          </w:tcPr>
          <w:p w:rsidR="00E769F6" w:rsidRPr="00153015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 xml:space="preserve">Landscape diagram for proposed data centre infrastructure front and rear with labelling  </w:t>
            </w:r>
          </w:p>
        </w:tc>
        <w:tc>
          <w:tcPr>
            <w:tcW w:w="1350" w:type="dxa"/>
            <w:vAlign w:val="center"/>
          </w:tcPr>
          <w:p w:rsidR="00E769F6" w:rsidRPr="00683E77" w:rsidRDefault="00E769F6" w:rsidP="00E769F6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Scope of Work</w:t>
            </w:r>
          </w:p>
        </w:tc>
        <w:tc>
          <w:tcPr>
            <w:tcW w:w="5310" w:type="dxa"/>
            <w:vAlign w:val="center"/>
          </w:tcPr>
          <w:p w:rsidR="00E769F6" w:rsidRPr="00153015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Detail scope of work should be specify</w:t>
            </w:r>
          </w:p>
        </w:tc>
        <w:tc>
          <w:tcPr>
            <w:tcW w:w="135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Implementation plan</w:t>
            </w:r>
          </w:p>
        </w:tc>
        <w:tc>
          <w:tcPr>
            <w:tcW w:w="5310" w:type="dxa"/>
            <w:vAlign w:val="center"/>
          </w:tcPr>
          <w:p w:rsidR="00E769F6" w:rsidRPr="00E33840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details implementation plane</w:t>
            </w:r>
          </w:p>
        </w:tc>
        <w:tc>
          <w:tcPr>
            <w:tcW w:w="135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769F6" w:rsidRPr="00E33840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Default="00E769F6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Technical support process</w:t>
            </w:r>
          </w:p>
        </w:tc>
        <w:tc>
          <w:tcPr>
            <w:tcW w:w="5310" w:type="dxa"/>
            <w:vAlign w:val="center"/>
          </w:tcPr>
          <w:p w:rsidR="00E769F6" w:rsidRPr="00E33840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technical support process diagram</w:t>
            </w:r>
          </w:p>
        </w:tc>
        <w:tc>
          <w:tcPr>
            <w:tcW w:w="135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769F6" w:rsidRPr="00E33840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Default="00E769F6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Implementation Engineers CVs </w:t>
            </w:r>
          </w:p>
        </w:tc>
        <w:tc>
          <w:tcPr>
            <w:tcW w:w="5310" w:type="dxa"/>
            <w:vAlign w:val="center"/>
          </w:tcPr>
          <w:p w:rsidR="00E769F6" w:rsidRPr="00E33840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details technical engineers CVs</w:t>
            </w:r>
          </w:p>
        </w:tc>
        <w:tc>
          <w:tcPr>
            <w:tcW w:w="135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769F6" w:rsidRPr="00E33840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On-the-Job Training</w:t>
            </w:r>
          </w:p>
        </w:tc>
        <w:tc>
          <w:tcPr>
            <w:tcW w:w="5310" w:type="dxa"/>
            <w:vAlign w:val="center"/>
          </w:tcPr>
          <w:p w:rsidR="00E769F6" w:rsidRPr="00E33840" w:rsidRDefault="00E769F6" w:rsidP="00E769F6">
            <w:pPr>
              <w:spacing w:before="60" w:after="60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  <w:r w:rsidRPr="00E33840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>On-the-Job Training by implementing engineer during the installation process</w:t>
            </w:r>
          </w:p>
          <w:p w:rsidR="00E769F6" w:rsidRPr="00E769F6" w:rsidRDefault="00E769F6" w:rsidP="00E769F6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Blade and Blade Server Infrastructure</w:t>
            </w:r>
          </w:p>
        </w:tc>
        <w:tc>
          <w:tcPr>
            <w:tcW w:w="1350" w:type="dxa"/>
            <w:vAlign w:val="center"/>
          </w:tcPr>
          <w:p w:rsidR="00E769F6" w:rsidRPr="00683E77" w:rsidRDefault="00E769F6" w:rsidP="00E769F6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including details of the training</w:t>
            </w:r>
          </w:p>
        </w:tc>
        <w:tc>
          <w:tcPr>
            <w:tcW w:w="162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769F6" w:rsidRPr="000E74D7" w:rsidRDefault="00E769F6" w:rsidP="00E769F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9F6" w:rsidRPr="00434C7B" w:rsidRDefault="00E769F6" w:rsidP="00E769F6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Documentation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60"/>
        <w:gridCol w:w="1698"/>
        <w:gridCol w:w="5130"/>
        <w:gridCol w:w="1530"/>
        <w:gridCol w:w="1620"/>
      </w:tblGrid>
      <w:tr w:rsidR="00E769F6" w:rsidRPr="008A7FF7" w:rsidTr="00E769F6">
        <w:tc>
          <w:tcPr>
            <w:tcW w:w="660" w:type="dxa"/>
            <w:vAlign w:val="center"/>
          </w:tcPr>
          <w:p w:rsidR="00E769F6" w:rsidRPr="008A7FF7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6828" w:type="dxa"/>
            <w:gridSpan w:val="2"/>
            <w:vAlign w:val="center"/>
          </w:tcPr>
          <w:p w:rsidR="00E769F6" w:rsidRPr="008A7FF7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53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Additional Remarks</w:t>
            </w:r>
          </w:p>
        </w:tc>
        <w:tc>
          <w:tcPr>
            <w:tcW w:w="1620" w:type="dxa"/>
            <w:vAlign w:val="center"/>
          </w:tcPr>
          <w:p w:rsidR="00E769F6" w:rsidRPr="008A7FF7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E769F6" w:rsidRPr="008A7FF7" w:rsidTr="00E769F6">
        <w:tc>
          <w:tcPr>
            <w:tcW w:w="660" w:type="dxa"/>
            <w:vAlign w:val="center"/>
          </w:tcPr>
          <w:p w:rsidR="00E769F6" w:rsidRPr="008A7FF7" w:rsidRDefault="00E769F6" w:rsidP="007E35EC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center"/>
          </w:tcPr>
          <w:p w:rsidR="00E769F6" w:rsidRPr="008A7FF7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A7FF7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Documentation</w:t>
            </w:r>
          </w:p>
        </w:tc>
        <w:tc>
          <w:tcPr>
            <w:tcW w:w="5130" w:type="dxa"/>
            <w:vAlign w:val="center"/>
          </w:tcPr>
          <w:p w:rsidR="00E769F6" w:rsidRPr="008A7FF7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A7FF7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Signing off documentation; Detailed production environment configuration and setting up manual with diagram</w:t>
            </w:r>
          </w:p>
        </w:tc>
        <w:tc>
          <w:tcPr>
            <w:tcW w:w="1530" w:type="dxa"/>
            <w:vAlign w:val="center"/>
          </w:tcPr>
          <w:p w:rsidR="00E769F6" w:rsidRPr="008A7FF7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769F6" w:rsidRPr="008A7FF7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F317DA" w:rsidRDefault="00F317DA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769F6" w:rsidRDefault="00E769F6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Pr="005B02A9" w:rsidRDefault="00A675FC" w:rsidP="00A675FC">
      <w:pPr>
        <w:pStyle w:val="CW1"/>
        <w:pBdr>
          <w:bottom w:val="none" w:sz="0" w:space="0" w:color="auto"/>
        </w:pBdr>
        <w:spacing w:after="100" w:afterAutospacing="1"/>
        <w:jc w:val="center"/>
        <w:rPr>
          <w:rFonts w:asciiTheme="minorHAnsi" w:eastAsiaTheme="minorHAnsi" w:hAnsiTheme="minorHAnsi" w:cs="BritannicBold"/>
          <w:bCs/>
          <w:sz w:val="28"/>
          <w:szCs w:val="28"/>
        </w:rPr>
      </w:pPr>
      <w:r w:rsidRPr="005B02A9">
        <w:rPr>
          <w:rFonts w:asciiTheme="minorHAnsi" w:eastAsiaTheme="minorHAnsi" w:hAnsiTheme="minorHAnsi" w:cs="BritannicBold"/>
          <w:bCs/>
          <w:sz w:val="28"/>
          <w:szCs w:val="28"/>
        </w:rPr>
        <w:t>LOT 2 | Price Submission Form – Primary Site (Phase I)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968"/>
        <w:gridCol w:w="1170"/>
        <w:gridCol w:w="1350"/>
        <w:gridCol w:w="1530"/>
      </w:tblGrid>
      <w:tr w:rsidR="00A675FC" w:rsidRPr="00BA12B8" w:rsidTr="007E35EC">
        <w:tc>
          <w:tcPr>
            <w:tcW w:w="72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Lot #</w:t>
            </w: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#</w:t>
            </w:r>
          </w:p>
        </w:tc>
        <w:tc>
          <w:tcPr>
            <w:tcW w:w="496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117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Qty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Rate (MVR) incl 6% GST</w:t>
            </w: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Amount (MVR) incl 6% GST</w:t>
            </w:r>
          </w:p>
        </w:tc>
      </w:tr>
      <w:tr w:rsidR="00A675FC" w:rsidRPr="00BA12B8" w:rsidTr="007E35EC">
        <w:tc>
          <w:tcPr>
            <w:tcW w:w="720" w:type="dxa"/>
            <w:vMerge w:val="restart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496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765D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Server Virtualization License with Software Assurance including 24 x 7 x 365days premium support for 1-Year</w:t>
            </w:r>
          </w:p>
        </w:tc>
        <w:tc>
          <w:tcPr>
            <w:tcW w:w="117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01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Bundle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75FC" w:rsidRPr="00BA12B8" w:rsidTr="007E35EC">
        <w:tc>
          <w:tcPr>
            <w:tcW w:w="720" w:type="dxa"/>
            <w:vMerge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496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765D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Desktop Virtualization License with Software Assurance including 24x7x365days premium support for 1-Year</w:t>
            </w:r>
          </w:p>
        </w:tc>
        <w:tc>
          <w:tcPr>
            <w:tcW w:w="117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01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Bundle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75FC" w:rsidRPr="00BA12B8" w:rsidTr="007E35EC">
        <w:tc>
          <w:tcPr>
            <w:tcW w:w="720" w:type="dxa"/>
            <w:vMerge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496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765D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Virtual Machine Manager License including premium support for 1-Year</w:t>
            </w:r>
          </w:p>
        </w:tc>
        <w:tc>
          <w:tcPr>
            <w:tcW w:w="117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01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Bundle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75FC" w:rsidRPr="00BA12B8" w:rsidTr="007E35EC">
        <w:tc>
          <w:tcPr>
            <w:tcW w:w="9108" w:type="dxa"/>
            <w:gridSpan w:val="5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LOT 2 | NET </w:t>
            </w: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 (Maldivian Rufiyaa)</w:t>
            </w: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D6C53" w:rsidRDefault="007D6C53" w:rsidP="007D6C53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  <w:r>
        <w:rPr>
          <w:rFonts w:asciiTheme="majorHAnsi" w:hAnsiTheme="majorHAnsi" w:cstheme="majorBidi"/>
          <w:color w:val="000000" w:themeColor="text1"/>
          <w:sz w:val="20"/>
          <w:szCs w:val="20"/>
        </w:rPr>
        <w:t>Note: All the items should include the manufacture part numbers if applicable and also must include price breakup</w:t>
      </w: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006ABD" w:rsidRDefault="00006ABD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65DD0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BA12B8" w:rsidRPr="004208C6" w:rsidRDefault="00BA12B8" w:rsidP="00BA12B8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6</w:t>
      </w:r>
      <w:r w:rsidRPr="004208C6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 xml:space="preserve">.0 </w:t>
      </w: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Software</w:t>
      </w:r>
      <w:bookmarkEnd w:id="0"/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178"/>
        <w:gridCol w:w="8460"/>
      </w:tblGrid>
      <w:tr w:rsidR="00BA12B8" w:rsidRPr="004038E3" w:rsidTr="007B43E1">
        <w:tc>
          <w:tcPr>
            <w:tcW w:w="2178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Manufacture</w:t>
            </w:r>
          </w:p>
        </w:tc>
        <w:tc>
          <w:tcPr>
            <w:tcW w:w="8460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BA12B8" w:rsidRPr="004038E3" w:rsidTr="007B43E1">
        <w:tc>
          <w:tcPr>
            <w:tcW w:w="2178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Model Number</w:t>
            </w:r>
          </w:p>
        </w:tc>
        <w:tc>
          <w:tcPr>
            <w:tcW w:w="8460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4038E3" w:rsidTr="007B43E1">
        <w:tc>
          <w:tcPr>
            <w:tcW w:w="2178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460" w:type="dxa"/>
          </w:tcPr>
          <w:p w:rsidR="00BA12B8" w:rsidRPr="004038E3" w:rsidRDefault="00BA12B8" w:rsidP="00EF11F8">
            <w:pP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12B8" w:rsidRPr="004038E3" w:rsidTr="007B43E1">
        <w:tc>
          <w:tcPr>
            <w:tcW w:w="2178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8460" w:type="dxa"/>
          </w:tcPr>
          <w:p w:rsidR="00BA12B8" w:rsidRPr="004038E3" w:rsidRDefault="00BA12B8" w:rsidP="00BA12B8">
            <w:pP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038E3"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01 </w:t>
            </w:r>
            <w: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  <w:t>Bundle</w:t>
            </w:r>
          </w:p>
        </w:tc>
      </w:tr>
    </w:tbl>
    <w:p w:rsidR="00BA12B8" w:rsidRDefault="00BA12B8" w:rsidP="00BA12B8">
      <w:pPr>
        <w:rPr>
          <w:rFonts w:asciiTheme="minorHAnsi" w:eastAsia="Calibri" w:hAnsiTheme="minorHAnsi" w:cs="MV Boli"/>
          <w:b/>
          <w:color w:val="000000" w:themeColor="text1"/>
          <w:sz w:val="22"/>
          <w:szCs w:val="22"/>
          <w:lang w:bidi="dv-MV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413"/>
        <w:gridCol w:w="5579"/>
        <w:gridCol w:w="1351"/>
        <w:gridCol w:w="1620"/>
      </w:tblGrid>
      <w:tr w:rsidR="007B43E1" w:rsidRPr="00BA12B8" w:rsidTr="00EA4184">
        <w:tc>
          <w:tcPr>
            <w:tcW w:w="675" w:type="dxa"/>
            <w:vAlign w:val="center"/>
          </w:tcPr>
          <w:p w:rsidR="007B43E1" w:rsidRPr="00A2152B" w:rsidRDefault="007B43E1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413" w:type="dxa"/>
            <w:vAlign w:val="center"/>
          </w:tcPr>
          <w:p w:rsidR="007B43E1" w:rsidRPr="00A2152B" w:rsidRDefault="007B43E1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5579" w:type="dxa"/>
            <w:vAlign w:val="center"/>
          </w:tcPr>
          <w:p w:rsidR="007B43E1" w:rsidRPr="00A2152B" w:rsidRDefault="007B43E1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351" w:type="dxa"/>
            <w:vAlign w:val="center"/>
          </w:tcPr>
          <w:p w:rsidR="007B43E1" w:rsidRPr="00A2152B" w:rsidRDefault="007B43E1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7B43E1" w:rsidRPr="00A2152B" w:rsidRDefault="007B43E1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BA12B8" w:rsidRPr="00BA12B8" w:rsidTr="00EF11F8">
        <w:tc>
          <w:tcPr>
            <w:tcW w:w="10638" w:type="dxa"/>
            <w:gridSpan w:val="5"/>
            <w:vAlign w:val="center"/>
          </w:tcPr>
          <w:p w:rsidR="00BA12B8" w:rsidRPr="00BA12B8" w:rsidRDefault="00BA12B8" w:rsidP="00765DD0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A12B8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 xml:space="preserve">Server Virtualization License with Software Assurance including 24 x 7 x 365days </w:t>
            </w:r>
            <w:r w:rsidR="00765D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p</w:t>
            </w:r>
            <w:r w:rsidRPr="00BA12B8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 xml:space="preserve">remium </w:t>
            </w:r>
            <w:r w:rsidR="00765D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 xml:space="preserve">support </w:t>
            </w:r>
            <w:r w:rsidRPr="00BA12B8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for 1-Year</w:t>
            </w:r>
          </w:p>
        </w:tc>
      </w:tr>
      <w:tr w:rsidR="00BA12B8" w:rsidRPr="00BA12B8" w:rsidTr="00EA4184">
        <w:tc>
          <w:tcPr>
            <w:tcW w:w="675" w:type="dxa"/>
            <w:vMerge w:val="restart"/>
            <w:vAlign w:val="center"/>
          </w:tcPr>
          <w:p w:rsidR="00BA12B8" w:rsidRPr="00BA12B8" w:rsidRDefault="00BA12B8" w:rsidP="00765DD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BA12B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6.</w:t>
            </w:r>
            <w:r w:rsidR="00765DD0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vMerge w:val="restart"/>
            <w:vAlign w:val="center"/>
          </w:tcPr>
          <w:p w:rsidR="00BA12B8" w:rsidRPr="00BA12B8" w:rsidRDefault="00BA12B8" w:rsidP="00BA12B8">
            <w:pPr>
              <w:jc w:val="center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Virtualization SW (Citrix)</w:t>
            </w:r>
          </w:p>
        </w:tc>
        <w:tc>
          <w:tcPr>
            <w:tcW w:w="5579" w:type="dxa"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05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Nos Citrix XenServer (Per Socket) Perpetual License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05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Nos Citrix XenServer (Per Socket) Software Maintenance 1 Year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rPr>
          <w:trHeight w:val="242"/>
        </w:trPr>
        <w:tc>
          <w:tcPr>
            <w:tcW w:w="675" w:type="dxa"/>
            <w:vMerge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05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Nos 1 Year (24 x 7 x 365days) Technical Support 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BA12B8">
        <w:tc>
          <w:tcPr>
            <w:tcW w:w="10638" w:type="dxa"/>
            <w:gridSpan w:val="5"/>
          </w:tcPr>
          <w:p w:rsidR="00BA12B8" w:rsidRPr="00BA12B8" w:rsidRDefault="00BA12B8" w:rsidP="00765DD0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 xml:space="preserve">Desktop Virtualization License with Software Assurance including 24x7x365days </w:t>
            </w:r>
            <w:r w:rsidR="00765D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p</w:t>
            </w:r>
            <w:r w:rsidRPr="00BA12B8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remium support for 1-Year</w:t>
            </w:r>
          </w:p>
        </w:tc>
      </w:tr>
      <w:tr w:rsidR="00BA12B8" w:rsidRPr="00BA12B8" w:rsidTr="00EA4184">
        <w:tc>
          <w:tcPr>
            <w:tcW w:w="675" w:type="dxa"/>
            <w:vMerge w:val="restart"/>
            <w:vAlign w:val="center"/>
          </w:tcPr>
          <w:p w:rsidR="00BA12B8" w:rsidRPr="00BA12B8" w:rsidRDefault="00765DD0" w:rsidP="00BA12B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6.2</w:t>
            </w:r>
          </w:p>
        </w:tc>
        <w:tc>
          <w:tcPr>
            <w:tcW w:w="1413" w:type="dxa"/>
            <w:vMerge w:val="restart"/>
            <w:vAlign w:val="center"/>
          </w:tcPr>
          <w:p w:rsidR="00BA12B8" w:rsidRPr="00BA12B8" w:rsidRDefault="00BA12B8" w:rsidP="00BA12B8">
            <w:pPr>
              <w:jc w:val="center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Virtualization SW (Citrix)</w:t>
            </w:r>
          </w:p>
        </w:tc>
        <w:tc>
          <w:tcPr>
            <w:tcW w:w="5579" w:type="dxa"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50Nos Citrix XenDesktop Enterprise Edition - x1 User/Device License with SA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50Nos Citrix XenDesktop Enterprise Edition Premier Support 1 Year - x1 User or Device License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50Nos 1 Year (24 x 7 x 365days) Technical Support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50Nos Citrix XenApp Enterprise - x1 Concurrent User Connection with SA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50Nos Citrix XenApp Enterprise Edition Premier Support 1 Year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50Nos 1 Year (24 x 7 x 365days) Technical Support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50Nos Citrix XenClient</w:t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(Offline Client) 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Enterprise</w:t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 Edition 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- x1 User/Device License with SA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50Nos Citrix XenClient</w:t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(Offline Client) 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Enterprise</w:t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 Edition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 Premier Support 1 Year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</w:tcPr>
          <w:p w:rsidR="00BA12B8" w:rsidRPr="00BA12B8" w:rsidRDefault="00BA12B8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50Nos 1 Year (24 x 7 x 365days) Production and Technical Support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BA12B8">
        <w:tc>
          <w:tcPr>
            <w:tcW w:w="10638" w:type="dxa"/>
            <w:gridSpan w:val="5"/>
          </w:tcPr>
          <w:p w:rsidR="00BA12B8" w:rsidRPr="00BA12B8" w:rsidRDefault="00BA12B8" w:rsidP="00765DD0">
            <w:pPr>
              <w:autoSpaceDE w:val="0"/>
              <w:autoSpaceDN w:val="0"/>
              <w:adjustRightInd w:val="0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V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irtualMachine Manager L</w:t>
            </w:r>
            <w:r w:rsidRPr="00BA12B8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 xml:space="preserve">icense including 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premium</w:t>
            </w:r>
            <w:r w:rsidRPr="00BA12B8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 xml:space="preserve"> support for 1-Year </w:t>
            </w:r>
          </w:p>
        </w:tc>
      </w:tr>
      <w:tr w:rsidR="00BA12B8" w:rsidRPr="00BA12B8" w:rsidTr="00EA4184">
        <w:tc>
          <w:tcPr>
            <w:tcW w:w="675" w:type="dxa"/>
            <w:vMerge w:val="restart"/>
            <w:vAlign w:val="center"/>
          </w:tcPr>
          <w:p w:rsidR="00BA12B8" w:rsidRPr="00BA12B8" w:rsidRDefault="00765DD0" w:rsidP="00BA12B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6.3</w:t>
            </w:r>
          </w:p>
        </w:tc>
        <w:tc>
          <w:tcPr>
            <w:tcW w:w="1413" w:type="dxa"/>
            <w:vMerge w:val="restart"/>
            <w:vAlign w:val="center"/>
          </w:tcPr>
          <w:p w:rsidR="00BA12B8" w:rsidRPr="00BA12B8" w:rsidRDefault="00BA12B8" w:rsidP="00BA12B8">
            <w:pPr>
              <w:jc w:val="center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Virtualization SW (Citrix)</w:t>
            </w:r>
          </w:p>
        </w:tc>
        <w:tc>
          <w:tcPr>
            <w:tcW w:w="5579" w:type="dxa"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0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1Nos Citrix </w:t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Virtual Machine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 Manager License with SA 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  <w:vAlign w:val="center"/>
          </w:tcPr>
          <w:p w:rsidR="00BA12B8" w:rsidRPr="00BA12B8" w:rsidRDefault="00BA12B8" w:rsidP="00BA12B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vAlign w:val="center"/>
          </w:tcPr>
          <w:p w:rsidR="00BA12B8" w:rsidRPr="00BA12B8" w:rsidRDefault="00BA12B8" w:rsidP="00BA12B8">
            <w:pPr>
              <w:jc w:val="center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0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1Nos </w:t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Citrix Virtual Machine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 Manager Premier Support 1 Year 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BA12B8" w:rsidTr="00EA4184">
        <w:tc>
          <w:tcPr>
            <w:tcW w:w="675" w:type="dxa"/>
            <w:vMerge/>
            <w:vAlign w:val="center"/>
          </w:tcPr>
          <w:p w:rsidR="00BA12B8" w:rsidRPr="00BA12B8" w:rsidRDefault="00BA12B8" w:rsidP="00BA12B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vAlign w:val="center"/>
          </w:tcPr>
          <w:p w:rsidR="00BA12B8" w:rsidRPr="00BA12B8" w:rsidRDefault="00BA12B8" w:rsidP="00BA12B8">
            <w:pPr>
              <w:jc w:val="center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</w:tcPr>
          <w:p w:rsidR="00BA12B8" w:rsidRPr="00BA12B8" w:rsidRDefault="00BA12B8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0</w:t>
            </w:r>
            <w:r w:rsidRPr="00BA12B8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1Nos 1 Year (24 x 7 x 365days) Technical Support</w:t>
            </w:r>
          </w:p>
        </w:tc>
        <w:tc>
          <w:tcPr>
            <w:tcW w:w="1351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B8" w:rsidRPr="00BA12B8" w:rsidRDefault="00BA12B8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EA4184" w:rsidRPr="00006ABD" w:rsidTr="00EA4184">
        <w:tc>
          <w:tcPr>
            <w:tcW w:w="675" w:type="dxa"/>
            <w:vAlign w:val="center"/>
          </w:tcPr>
          <w:p w:rsidR="00EA4184" w:rsidRPr="0066095E" w:rsidRDefault="00EA4184" w:rsidP="00EA418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6.4</w:t>
            </w:r>
          </w:p>
        </w:tc>
        <w:tc>
          <w:tcPr>
            <w:tcW w:w="1413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Vendor Certified Engineers </w:t>
            </w:r>
          </w:p>
        </w:tc>
        <w:tc>
          <w:tcPr>
            <w:tcW w:w="5579" w:type="dxa"/>
            <w:vAlign w:val="center"/>
          </w:tcPr>
          <w:p w:rsidR="00EA4184" w:rsidRPr="00EA4184" w:rsidRDefault="00EA4184" w:rsidP="00EA4184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EA4184">
              <w:rPr>
                <w:rFonts w:asciiTheme="minorHAnsi" w:eastAsiaTheme="minorHAnsi" w:hAnsiTheme="minorHAnsi" w:cs="Calibri"/>
                <w:sz w:val="18"/>
                <w:szCs w:val="18"/>
              </w:rPr>
              <w:t>Minimum two Vendor Certified Engineers with the bidder organization. (Certification copy, Letter from organization that staff is employed at that organization and ID card / Passport Copy should be submitted of the staff.)</w:t>
            </w:r>
          </w:p>
        </w:tc>
        <w:tc>
          <w:tcPr>
            <w:tcW w:w="1351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EA4184" w:rsidRPr="00006ABD" w:rsidTr="00EA4184">
        <w:tc>
          <w:tcPr>
            <w:tcW w:w="675" w:type="dxa"/>
            <w:vAlign w:val="center"/>
          </w:tcPr>
          <w:p w:rsidR="00EA4184" w:rsidRPr="0066095E" w:rsidRDefault="00EA4184" w:rsidP="00EA418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6.5</w:t>
            </w:r>
          </w:p>
        </w:tc>
        <w:tc>
          <w:tcPr>
            <w:tcW w:w="1413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Past Experience</w:t>
            </w:r>
          </w:p>
        </w:tc>
        <w:tc>
          <w:tcPr>
            <w:tcW w:w="5579" w:type="dxa"/>
            <w:vAlign w:val="center"/>
          </w:tcPr>
          <w:p w:rsidR="00EA4184" w:rsidRPr="00EA4184" w:rsidRDefault="00EA4184" w:rsidP="00153015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EA4184">
              <w:rPr>
                <w:rFonts w:asciiTheme="minorHAnsi" w:eastAsiaTheme="minorHAnsi" w:hAnsiTheme="minorHAnsi" w:cs="Calibri"/>
                <w:sz w:val="18"/>
                <w:szCs w:val="18"/>
              </w:rPr>
              <w:t>Should specify the number of organizations / installation where proposed hardware is installed by the bidder and shall submit proof of supply of same brand hardware to other organizations within last 3 years. (Bidder should submit purchase orders and letter from user organization mentioning successful implementation.)</w:t>
            </w:r>
          </w:p>
        </w:tc>
        <w:tc>
          <w:tcPr>
            <w:tcW w:w="1351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EA4184" w:rsidRPr="00006ABD" w:rsidTr="00EA4184">
        <w:tc>
          <w:tcPr>
            <w:tcW w:w="675" w:type="dxa"/>
            <w:vAlign w:val="center"/>
          </w:tcPr>
          <w:p w:rsidR="00EA4184" w:rsidRDefault="00EA4184" w:rsidP="00EA418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6.6</w:t>
            </w:r>
          </w:p>
        </w:tc>
        <w:tc>
          <w:tcPr>
            <w:tcW w:w="1413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Authorisation Letter</w:t>
            </w:r>
          </w:p>
        </w:tc>
        <w:tc>
          <w:tcPr>
            <w:tcW w:w="5579" w:type="dxa"/>
            <w:vAlign w:val="center"/>
          </w:tcPr>
          <w:p w:rsidR="00EA4184" w:rsidRPr="00EA4184" w:rsidRDefault="00EA4184" w:rsidP="00153015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EA4184">
              <w:rPr>
                <w:rFonts w:asciiTheme="minorHAnsi" w:eastAsiaTheme="minorHAnsi" w:hAnsiTheme="minorHAnsi" w:cs="Calibri"/>
                <w:sz w:val="18"/>
                <w:szCs w:val="18"/>
              </w:rPr>
              <w:t>Bidder shall provide proof of authorized distributor/ reseller and also should provide contact details of the Manufacture to verify the authentication the certificate/letter</w:t>
            </w:r>
          </w:p>
        </w:tc>
        <w:tc>
          <w:tcPr>
            <w:tcW w:w="1351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EA4184" w:rsidRPr="00006ABD" w:rsidTr="00EA4184">
        <w:tc>
          <w:tcPr>
            <w:tcW w:w="675" w:type="dxa"/>
            <w:vAlign w:val="center"/>
          </w:tcPr>
          <w:p w:rsidR="00EA4184" w:rsidRDefault="00F317DA" w:rsidP="0015301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6.7</w:t>
            </w:r>
          </w:p>
        </w:tc>
        <w:tc>
          <w:tcPr>
            <w:tcW w:w="1413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Installation</w:t>
            </w:r>
          </w:p>
        </w:tc>
        <w:tc>
          <w:tcPr>
            <w:tcW w:w="5579" w:type="dxa"/>
            <w:vAlign w:val="center"/>
          </w:tcPr>
          <w:p w:rsidR="00EA4184" w:rsidRPr="00EA4184" w:rsidRDefault="00EA4184" w:rsidP="00153015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EA4184">
              <w:rPr>
                <w:rFonts w:asciiTheme="minorHAnsi" w:eastAsiaTheme="minorHAnsi" w:hAnsiTheme="minorHAnsi" w:cs="Calibri"/>
                <w:sz w:val="18"/>
                <w:szCs w:val="18"/>
              </w:rPr>
              <w:t>Maximum 10 days from the date of supply.</w:t>
            </w:r>
          </w:p>
        </w:tc>
        <w:tc>
          <w:tcPr>
            <w:tcW w:w="1351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EA4184" w:rsidRDefault="00EA4184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E769F6" w:rsidRDefault="00E769F6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7D6C53" w:rsidRDefault="007D6C53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E769F6" w:rsidRPr="00434C7B" w:rsidRDefault="00E769F6" w:rsidP="00E769F6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 w:rsidRPr="00434C7B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Installations and Configuring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5310"/>
        <w:gridCol w:w="1350"/>
        <w:gridCol w:w="1620"/>
      </w:tblGrid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6930" w:type="dxa"/>
            <w:gridSpan w:val="2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35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scope of work in detail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Virtualization Infrastructure</w:t>
            </w:r>
          </w:p>
        </w:tc>
        <w:tc>
          <w:tcPr>
            <w:tcW w:w="5310" w:type="dxa"/>
            <w:vAlign w:val="center"/>
          </w:tcPr>
          <w:p w:rsidR="00E769F6" w:rsidRPr="00153015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configuration of server virtualization infrastructure including presenting storage to VM and setting up of high available environment.</w:t>
            </w:r>
          </w:p>
        </w:tc>
        <w:tc>
          <w:tcPr>
            <w:tcW w:w="135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Desktop Infrastructure</w:t>
            </w:r>
          </w:p>
        </w:tc>
        <w:tc>
          <w:tcPr>
            <w:tcW w:w="5310" w:type="dxa"/>
            <w:vAlign w:val="center"/>
          </w:tcPr>
          <w:p w:rsidR="00E769F6" w:rsidRPr="00153015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configuring of desktop virtualization infrastructure including presenting storage to VM and setting up of High available environment.</w:t>
            </w:r>
          </w:p>
        </w:tc>
        <w:tc>
          <w:tcPr>
            <w:tcW w:w="135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Server OS and Database</w:t>
            </w:r>
          </w:p>
        </w:tc>
        <w:tc>
          <w:tcPr>
            <w:tcW w:w="5310" w:type="dxa"/>
            <w:vAlign w:val="center"/>
          </w:tcPr>
          <w:p w:rsidR="00E769F6" w:rsidRPr="00153015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configuring of Windows Server 2012 and enabling AD fail over</w:t>
            </w:r>
          </w:p>
          <w:p w:rsidR="00E769F6" w:rsidRPr="00153015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configuration of SQL Server 2014 and setting up database fail over</w:t>
            </w:r>
          </w:p>
        </w:tc>
        <w:tc>
          <w:tcPr>
            <w:tcW w:w="135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A06360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E769F6" w:rsidRPr="00153015" w:rsidRDefault="00A06360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 xml:space="preserve">Design </w:t>
            </w:r>
            <w:r w:rsidR="00E769F6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diagram</w:t>
            </w:r>
          </w:p>
        </w:tc>
        <w:tc>
          <w:tcPr>
            <w:tcW w:w="5310" w:type="dxa"/>
            <w:vAlign w:val="center"/>
          </w:tcPr>
          <w:p w:rsidR="00E769F6" w:rsidRPr="00153015" w:rsidRDefault="00A06360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 xml:space="preserve">Design diagram and documentation </w:t>
            </w:r>
          </w:p>
        </w:tc>
        <w:tc>
          <w:tcPr>
            <w:tcW w:w="1350" w:type="dxa"/>
            <w:vAlign w:val="center"/>
          </w:tcPr>
          <w:p w:rsidR="00E769F6" w:rsidRPr="00683E77" w:rsidRDefault="00E769F6" w:rsidP="00E769F6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A06360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Scope of Work</w:t>
            </w:r>
          </w:p>
        </w:tc>
        <w:tc>
          <w:tcPr>
            <w:tcW w:w="5310" w:type="dxa"/>
            <w:vAlign w:val="center"/>
          </w:tcPr>
          <w:p w:rsidR="00E769F6" w:rsidRPr="00153015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Detail scope of work should be specify</w:t>
            </w:r>
          </w:p>
        </w:tc>
        <w:tc>
          <w:tcPr>
            <w:tcW w:w="135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A06360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Implementation plan</w:t>
            </w:r>
          </w:p>
        </w:tc>
        <w:tc>
          <w:tcPr>
            <w:tcW w:w="5310" w:type="dxa"/>
            <w:vAlign w:val="center"/>
          </w:tcPr>
          <w:p w:rsidR="00E769F6" w:rsidRPr="00E33840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details implementation plane</w:t>
            </w:r>
          </w:p>
        </w:tc>
        <w:tc>
          <w:tcPr>
            <w:tcW w:w="135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769F6" w:rsidRPr="00E33840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Default="00A06360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Technical support process</w:t>
            </w:r>
          </w:p>
        </w:tc>
        <w:tc>
          <w:tcPr>
            <w:tcW w:w="5310" w:type="dxa"/>
            <w:vAlign w:val="center"/>
          </w:tcPr>
          <w:p w:rsidR="00E769F6" w:rsidRPr="00E33840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technical support process diagram</w:t>
            </w:r>
          </w:p>
        </w:tc>
        <w:tc>
          <w:tcPr>
            <w:tcW w:w="135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769F6" w:rsidRPr="00E33840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Default="00A06360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Implementation Engineers CVs </w:t>
            </w:r>
          </w:p>
        </w:tc>
        <w:tc>
          <w:tcPr>
            <w:tcW w:w="5310" w:type="dxa"/>
            <w:vAlign w:val="center"/>
          </w:tcPr>
          <w:p w:rsidR="00E769F6" w:rsidRPr="00E33840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details technical engineers CVs</w:t>
            </w:r>
          </w:p>
        </w:tc>
        <w:tc>
          <w:tcPr>
            <w:tcW w:w="1350" w:type="dxa"/>
            <w:vAlign w:val="center"/>
          </w:tcPr>
          <w:p w:rsidR="00E769F6" w:rsidRPr="00E33840" w:rsidRDefault="00E769F6" w:rsidP="00E769F6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769F6" w:rsidRPr="00E33840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69F6" w:rsidRPr="00153015" w:rsidTr="00E769F6">
        <w:tc>
          <w:tcPr>
            <w:tcW w:w="738" w:type="dxa"/>
            <w:vAlign w:val="center"/>
          </w:tcPr>
          <w:p w:rsidR="00E769F6" w:rsidRPr="00153015" w:rsidRDefault="00A06360" w:rsidP="00E769F6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On-the-Job Training</w:t>
            </w:r>
          </w:p>
        </w:tc>
        <w:tc>
          <w:tcPr>
            <w:tcW w:w="5310" w:type="dxa"/>
            <w:vAlign w:val="center"/>
          </w:tcPr>
          <w:p w:rsidR="00E769F6" w:rsidRPr="00E33840" w:rsidRDefault="00E769F6" w:rsidP="00E769F6">
            <w:pPr>
              <w:spacing w:before="60" w:after="60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  <w:r w:rsidRPr="00E33840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>On-the-Job Training by implementing engineer during the installation process</w:t>
            </w:r>
          </w:p>
          <w:p w:rsidR="00A06360" w:rsidRDefault="00A06360" w:rsidP="00E769F6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Citrix Xen Server </w:t>
            </w: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Virtualization Infrastructure</w:t>
            </w:r>
          </w:p>
          <w:p w:rsidR="00A06360" w:rsidRDefault="00A06360" w:rsidP="00A06360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Citrix XenDesktop</w:t>
            </w: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Virtualization Infrastructure</w:t>
            </w:r>
          </w:p>
          <w:p w:rsidR="00A06360" w:rsidRPr="00A06360" w:rsidRDefault="00A06360" w:rsidP="00A06360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Citrix XenApp </w:t>
            </w: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Virtualization Infrastructure</w:t>
            </w:r>
          </w:p>
          <w:p w:rsidR="00E769F6" w:rsidRPr="00E33840" w:rsidRDefault="00E769F6" w:rsidP="00E769F6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Server and Desktop Virtualization Infrastructure</w:t>
            </w:r>
          </w:p>
          <w:p w:rsidR="00E769F6" w:rsidRPr="00A06360" w:rsidRDefault="00E769F6" w:rsidP="00A06360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Windows Server 2012 including setting up AD &amp; SQL server</w:t>
            </w:r>
          </w:p>
        </w:tc>
        <w:tc>
          <w:tcPr>
            <w:tcW w:w="1350" w:type="dxa"/>
            <w:vAlign w:val="center"/>
          </w:tcPr>
          <w:p w:rsidR="00E769F6" w:rsidRPr="00683E77" w:rsidRDefault="00E769F6" w:rsidP="00E769F6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including details of the training</w:t>
            </w:r>
          </w:p>
        </w:tc>
        <w:tc>
          <w:tcPr>
            <w:tcW w:w="1620" w:type="dxa"/>
          </w:tcPr>
          <w:p w:rsidR="00E769F6" w:rsidRPr="00153015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769F6" w:rsidRPr="000E74D7" w:rsidRDefault="00E769F6" w:rsidP="00E769F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9F6" w:rsidRPr="00434C7B" w:rsidRDefault="00E769F6" w:rsidP="00E769F6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Documentation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60"/>
        <w:gridCol w:w="1698"/>
        <w:gridCol w:w="5130"/>
        <w:gridCol w:w="1530"/>
        <w:gridCol w:w="1620"/>
      </w:tblGrid>
      <w:tr w:rsidR="00E769F6" w:rsidRPr="008A7FF7" w:rsidTr="00E769F6">
        <w:tc>
          <w:tcPr>
            <w:tcW w:w="660" w:type="dxa"/>
            <w:vAlign w:val="center"/>
          </w:tcPr>
          <w:p w:rsidR="00E769F6" w:rsidRPr="008A7FF7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6828" w:type="dxa"/>
            <w:gridSpan w:val="2"/>
            <w:vAlign w:val="center"/>
          </w:tcPr>
          <w:p w:rsidR="00E769F6" w:rsidRPr="008A7FF7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530" w:type="dxa"/>
            <w:vAlign w:val="center"/>
          </w:tcPr>
          <w:p w:rsidR="00E769F6" w:rsidRPr="00153015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Additional Remarks</w:t>
            </w:r>
          </w:p>
        </w:tc>
        <w:tc>
          <w:tcPr>
            <w:tcW w:w="1620" w:type="dxa"/>
            <w:vAlign w:val="center"/>
          </w:tcPr>
          <w:p w:rsidR="00E769F6" w:rsidRPr="008A7FF7" w:rsidRDefault="00E769F6" w:rsidP="00E769F6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E769F6" w:rsidRPr="008A7FF7" w:rsidTr="00E769F6">
        <w:tc>
          <w:tcPr>
            <w:tcW w:w="660" w:type="dxa"/>
            <w:vAlign w:val="center"/>
          </w:tcPr>
          <w:p w:rsidR="00E769F6" w:rsidRPr="008A7FF7" w:rsidRDefault="00E769F6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center"/>
          </w:tcPr>
          <w:p w:rsidR="00E769F6" w:rsidRPr="008A7FF7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A7FF7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Documentation</w:t>
            </w:r>
          </w:p>
        </w:tc>
        <w:tc>
          <w:tcPr>
            <w:tcW w:w="5130" w:type="dxa"/>
            <w:vAlign w:val="center"/>
          </w:tcPr>
          <w:p w:rsidR="00E769F6" w:rsidRPr="008A7FF7" w:rsidRDefault="00E769F6" w:rsidP="00E769F6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A7FF7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Signing off documentation; Detailed production environment configuration and setting up manual with diagram</w:t>
            </w:r>
          </w:p>
        </w:tc>
        <w:tc>
          <w:tcPr>
            <w:tcW w:w="1530" w:type="dxa"/>
            <w:vAlign w:val="center"/>
          </w:tcPr>
          <w:p w:rsidR="00E769F6" w:rsidRPr="008A7FF7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769F6" w:rsidRPr="008A7FF7" w:rsidRDefault="00E769F6" w:rsidP="00E769F6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769F6" w:rsidRDefault="00E769F6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E769F6" w:rsidRDefault="00E769F6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E769F6" w:rsidRPr="00EA4184" w:rsidRDefault="00E769F6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F317DA" w:rsidRDefault="00F317DA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Pr="005B02A9" w:rsidRDefault="00A675FC" w:rsidP="00A675FC">
      <w:pPr>
        <w:pStyle w:val="CW1"/>
        <w:pBdr>
          <w:bottom w:val="none" w:sz="0" w:space="0" w:color="auto"/>
        </w:pBdr>
        <w:spacing w:after="100" w:afterAutospacing="1"/>
        <w:jc w:val="center"/>
        <w:rPr>
          <w:rFonts w:asciiTheme="minorHAnsi" w:eastAsiaTheme="minorHAnsi" w:hAnsiTheme="minorHAnsi" w:cs="BritannicBold"/>
          <w:bCs/>
          <w:sz w:val="28"/>
          <w:szCs w:val="28"/>
        </w:rPr>
      </w:pPr>
      <w:r w:rsidRPr="005B02A9">
        <w:rPr>
          <w:rFonts w:asciiTheme="minorHAnsi" w:eastAsiaTheme="minorHAnsi" w:hAnsiTheme="minorHAnsi" w:cs="BritannicBold"/>
          <w:bCs/>
          <w:sz w:val="28"/>
          <w:szCs w:val="28"/>
        </w:rPr>
        <w:t>LOT 3 | Price Submission Form – Primary Site (Phase I)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968"/>
        <w:gridCol w:w="1170"/>
        <w:gridCol w:w="1350"/>
        <w:gridCol w:w="1530"/>
      </w:tblGrid>
      <w:tr w:rsidR="00A675FC" w:rsidRPr="00BA12B8" w:rsidTr="007E35EC">
        <w:tc>
          <w:tcPr>
            <w:tcW w:w="72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Lot #</w:t>
            </w: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#</w:t>
            </w:r>
          </w:p>
        </w:tc>
        <w:tc>
          <w:tcPr>
            <w:tcW w:w="496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117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Qty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Rate (MVR) incl 6% GST</w:t>
            </w: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Amount (MVR) incl 6% GST</w:t>
            </w:r>
          </w:p>
        </w:tc>
      </w:tr>
      <w:tr w:rsidR="00A675FC" w:rsidRPr="00BA12B8" w:rsidTr="007E35EC">
        <w:tc>
          <w:tcPr>
            <w:tcW w:w="720" w:type="dxa"/>
            <w:vMerge w:val="restart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9018" w:type="dxa"/>
            <w:gridSpan w:val="4"/>
            <w:vAlign w:val="center"/>
          </w:tcPr>
          <w:p w:rsidR="00A675FC" w:rsidRPr="00765DD0" w:rsidRDefault="00A675FC" w:rsidP="007E35E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Operating System License and CALs</w:t>
            </w:r>
          </w:p>
        </w:tc>
      </w:tr>
      <w:tr w:rsidR="00A675FC" w:rsidRPr="00BA12B8" w:rsidTr="007E35EC">
        <w:tc>
          <w:tcPr>
            <w:tcW w:w="720" w:type="dxa"/>
            <w:vMerge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496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765D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P73-06295 Windows SvrStd 2012R2 SNGL OLP NL 2Proc</w:t>
            </w:r>
          </w:p>
        </w:tc>
        <w:tc>
          <w:tcPr>
            <w:tcW w:w="117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10Nos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75FC" w:rsidRPr="00BA12B8" w:rsidTr="007E35EC">
        <w:tc>
          <w:tcPr>
            <w:tcW w:w="720" w:type="dxa"/>
            <w:vMerge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496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765D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R18-04290 Windows SvrCAL 2012 OLP NL DvcCAL</w:t>
            </w:r>
          </w:p>
        </w:tc>
        <w:tc>
          <w:tcPr>
            <w:tcW w:w="117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05Nos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75FC" w:rsidRPr="00BA12B8" w:rsidTr="007E35EC">
        <w:tc>
          <w:tcPr>
            <w:tcW w:w="720" w:type="dxa"/>
            <w:vMerge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496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765D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6VC-02076 WinRmtDsktpSrvcsCAL 2012 OLP NL DvcCAL</w:t>
            </w:r>
          </w:p>
        </w:tc>
        <w:tc>
          <w:tcPr>
            <w:tcW w:w="117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50Nos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75FC" w:rsidRPr="00BA12B8" w:rsidTr="007E35EC">
        <w:tc>
          <w:tcPr>
            <w:tcW w:w="9108" w:type="dxa"/>
            <w:gridSpan w:val="5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LOT 3 | NET </w:t>
            </w: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 (Maldivian Rufiyaa)</w:t>
            </w: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D6C53" w:rsidRDefault="007D6C53" w:rsidP="007D6C53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  <w:r>
        <w:rPr>
          <w:rFonts w:asciiTheme="majorHAnsi" w:hAnsiTheme="majorHAnsi" w:cstheme="majorBidi"/>
          <w:color w:val="000000" w:themeColor="text1"/>
          <w:sz w:val="20"/>
          <w:szCs w:val="20"/>
        </w:rPr>
        <w:t>Note: All the items should include the manufacture part numbers if applicable and also must include price breakup</w:t>
      </w: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B0661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BA12B8" w:rsidRPr="004208C6" w:rsidRDefault="00BA12B8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7</w:t>
      </w:r>
      <w:r w:rsidRPr="004208C6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 xml:space="preserve">.0 </w:t>
      </w: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Software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358"/>
        <w:gridCol w:w="8280"/>
      </w:tblGrid>
      <w:tr w:rsidR="00BA12B8" w:rsidRPr="004038E3" w:rsidTr="007B43E1">
        <w:tc>
          <w:tcPr>
            <w:tcW w:w="2358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Manufacture</w:t>
            </w:r>
          </w:p>
        </w:tc>
        <w:tc>
          <w:tcPr>
            <w:tcW w:w="8280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BA12B8" w:rsidRPr="004038E3" w:rsidTr="007B43E1">
        <w:tc>
          <w:tcPr>
            <w:tcW w:w="2358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Model Number</w:t>
            </w:r>
          </w:p>
        </w:tc>
        <w:tc>
          <w:tcPr>
            <w:tcW w:w="8280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BA12B8" w:rsidRPr="004038E3" w:rsidTr="007B43E1">
        <w:tc>
          <w:tcPr>
            <w:tcW w:w="2358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280" w:type="dxa"/>
          </w:tcPr>
          <w:p w:rsidR="00BA12B8" w:rsidRPr="004038E3" w:rsidRDefault="00BA12B8" w:rsidP="00EF11F8">
            <w:pP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12B8" w:rsidRPr="004038E3" w:rsidTr="007B43E1">
        <w:tc>
          <w:tcPr>
            <w:tcW w:w="2358" w:type="dxa"/>
          </w:tcPr>
          <w:p w:rsidR="00BA12B8" w:rsidRPr="004038E3" w:rsidRDefault="00BA12B8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8280" w:type="dxa"/>
          </w:tcPr>
          <w:p w:rsidR="00BA12B8" w:rsidRPr="004038E3" w:rsidRDefault="00BA12B8" w:rsidP="00BA12B8">
            <w:pP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038E3"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01 </w:t>
            </w:r>
            <w: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  <w:t>Bundle</w:t>
            </w:r>
          </w:p>
        </w:tc>
      </w:tr>
    </w:tbl>
    <w:p w:rsidR="00BA12B8" w:rsidRDefault="00BA12B8" w:rsidP="00BA12B8">
      <w:pPr>
        <w:rPr>
          <w:rFonts w:asciiTheme="minorHAnsi" w:eastAsia="Calibri" w:hAnsiTheme="minorHAnsi" w:cs="MV Boli"/>
          <w:b/>
          <w:color w:val="000000" w:themeColor="text1"/>
          <w:sz w:val="22"/>
          <w:szCs w:val="22"/>
          <w:lang w:bidi="dv-MV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6"/>
        <w:gridCol w:w="1682"/>
        <w:gridCol w:w="5310"/>
        <w:gridCol w:w="1350"/>
        <w:gridCol w:w="1620"/>
      </w:tblGrid>
      <w:tr w:rsidR="007B43E1" w:rsidRPr="00BA12B8" w:rsidTr="007B43E1">
        <w:tc>
          <w:tcPr>
            <w:tcW w:w="676" w:type="dxa"/>
            <w:vAlign w:val="center"/>
          </w:tcPr>
          <w:p w:rsidR="007B43E1" w:rsidRPr="00A2152B" w:rsidRDefault="007B43E1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682" w:type="dxa"/>
            <w:vAlign w:val="center"/>
          </w:tcPr>
          <w:p w:rsidR="007B43E1" w:rsidRPr="00A2152B" w:rsidRDefault="007B43E1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5310" w:type="dxa"/>
            <w:vAlign w:val="center"/>
          </w:tcPr>
          <w:p w:rsidR="007B43E1" w:rsidRPr="00A2152B" w:rsidRDefault="007B43E1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350" w:type="dxa"/>
            <w:vAlign w:val="center"/>
          </w:tcPr>
          <w:p w:rsidR="007B43E1" w:rsidRPr="00A2152B" w:rsidRDefault="007B43E1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7B43E1" w:rsidRPr="00A2152B" w:rsidRDefault="007B43E1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BA12B8" w:rsidRPr="00BA12B8" w:rsidTr="00EF11F8">
        <w:tc>
          <w:tcPr>
            <w:tcW w:w="10638" w:type="dxa"/>
            <w:gridSpan w:val="5"/>
            <w:vAlign w:val="center"/>
          </w:tcPr>
          <w:p w:rsidR="00BA12B8" w:rsidRPr="00BA12B8" w:rsidRDefault="00BA12B8" w:rsidP="00EF11F8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Operating System License and CALs</w:t>
            </w:r>
          </w:p>
        </w:tc>
      </w:tr>
      <w:tr w:rsidR="00765DD0" w:rsidRPr="00BA12B8" w:rsidTr="007B43E1">
        <w:tc>
          <w:tcPr>
            <w:tcW w:w="676" w:type="dxa"/>
            <w:vAlign w:val="center"/>
          </w:tcPr>
          <w:p w:rsidR="00765DD0" w:rsidRPr="00BA12B8" w:rsidRDefault="00765DD0" w:rsidP="00765DD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7</w:t>
            </w:r>
            <w:r w:rsidRPr="00BA12B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682" w:type="dxa"/>
            <w:vAlign w:val="center"/>
          </w:tcPr>
          <w:p w:rsidR="00765DD0" w:rsidRPr="007B43E1" w:rsidRDefault="00765DD0" w:rsidP="00EF11F8">
            <w:pPr>
              <w:jc w:val="center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7B43E1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Operating System</w:t>
            </w:r>
          </w:p>
        </w:tc>
        <w:tc>
          <w:tcPr>
            <w:tcW w:w="5310" w:type="dxa"/>
          </w:tcPr>
          <w:p w:rsidR="00765DD0" w:rsidRPr="007B43E1" w:rsidRDefault="00765DD0" w:rsidP="00BA12B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7B43E1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10Nos P73-06295 </w:t>
            </w:r>
            <w:r w:rsidRPr="007B43E1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Windows SvrStd 2012R2 SNGL OLP NL 2Proc</w:t>
            </w:r>
          </w:p>
        </w:tc>
        <w:tc>
          <w:tcPr>
            <w:tcW w:w="1350" w:type="dxa"/>
          </w:tcPr>
          <w:p w:rsidR="00765DD0" w:rsidRPr="00BA12B8" w:rsidRDefault="00765DD0" w:rsidP="00EF11F8">
            <w:pPr>
              <w:jc w:val="center"/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765DD0" w:rsidRPr="00BA12B8" w:rsidRDefault="00765DD0" w:rsidP="00EF11F8">
            <w:pPr>
              <w:jc w:val="center"/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65DD0" w:rsidRPr="00BA12B8" w:rsidTr="007B43E1">
        <w:tc>
          <w:tcPr>
            <w:tcW w:w="676" w:type="dxa"/>
          </w:tcPr>
          <w:p w:rsidR="00765DD0" w:rsidRPr="00BA12B8" w:rsidRDefault="00765DD0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682" w:type="dxa"/>
          </w:tcPr>
          <w:p w:rsidR="00765DD0" w:rsidRPr="007B43E1" w:rsidRDefault="00765DD0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7B43E1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Svr CALs</w:t>
            </w:r>
          </w:p>
        </w:tc>
        <w:tc>
          <w:tcPr>
            <w:tcW w:w="5310" w:type="dxa"/>
          </w:tcPr>
          <w:p w:rsidR="00765DD0" w:rsidRPr="007B43E1" w:rsidRDefault="00765DD0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7B43E1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05Nos R18-04290 Windows SvrCAL 2012 OLP NL DvcCAL</w:t>
            </w:r>
          </w:p>
        </w:tc>
        <w:tc>
          <w:tcPr>
            <w:tcW w:w="1350" w:type="dxa"/>
          </w:tcPr>
          <w:p w:rsidR="00765DD0" w:rsidRPr="00BA12B8" w:rsidRDefault="00765DD0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765DD0" w:rsidRPr="00BA12B8" w:rsidRDefault="00765DD0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765DD0" w:rsidRPr="00BA12B8" w:rsidTr="007B43E1">
        <w:trPr>
          <w:trHeight w:val="242"/>
        </w:trPr>
        <w:tc>
          <w:tcPr>
            <w:tcW w:w="676" w:type="dxa"/>
          </w:tcPr>
          <w:p w:rsidR="00765DD0" w:rsidRPr="00BA12B8" w:rsidRDefault="00765DD0" w:rsidP="00EF11F8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682" w:type="dxa"/>
          </w:tcPr>
          <w:p w:rsidR="00765DD0" w:rsidRPr="007B43E1" w:rsidRDefault="00765DD0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7B43E1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RDP CALs</w:t>
            </w:r>
          </w:p>
        </w:tc>
        <w:tc>
          <w:tcPr>
            <w:tcW w:w="5310" w:type="dxa"/>
          </w:tcPr>
          <w:p w:rsidR="00765DD0" w:rsidRPr="007B43E1" w:rsidRDefault="00765DD0" w:rsidP="00EF11F8">
            <w:pPr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7B43E1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50Nos 6VC-02076 WinRmtDsktpSrvcsCAL 2012 OLP NL DvcCAL</w:t>
            </w:r>
          </w:p>
        </w:tc>
        <w:tc>
          <w:tcPr>
            <w:tcW w:w="1350" w:type="dxa"/>
          </w:tcPr>
          <w:p w:rsidR="00765DD0" w:rsidRPr="00BA12B8" w:rsidRDefault="00765DD0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765DD0" w:rsidRPr="00BA12B8" w:rsidRDefault="00765DD0" w:rsidP="00EF1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EA4184" w:rsidRPr="00006ABD" w:rsidTr="00EA4184">
        <w:tc>
          <w:tcPr>
            <w:tcW w:w="676" w:type="dxa"/>
            <w:vAlign w:val="center"/>
          </w:tcPr>
          <w:p w:rsidR="00EA4184" w:rsidRPr="0066095E" w:rsidRDefault="00EA4184" w:rsidP="00EA418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7.4</w:t>
            </w:r>
          </w:p>
        </w:tc>
        <w:tc>
          <w:tcPr>
            <w:tcW w:w="1682" w:type="dxa"/>
            <w:vAlign w:val="center"/>
          </w:tcPr>
          <w:p w:rsidR="00EA4184" w:rsidRPr="00EA4184" w:rsidRDefault="00EA4184" w:rsidP="00EA4184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Vendor Certified Engineers</w:t>
            </w:r>
          </w:p>
        </w:tc>
        <w:tc>
          <w:tcPr>
            <w:tcW w:w="5310" w:type="dxa"/>
            <w:vAlign w:val="center"/>
          </w:tcPr>
          <w:p w:rsidR="00EA4184" w:rsidRPr="00EA4184" w:rsidRDefault="00EA4184" w:rsidP="00EA4184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EA4184">
              <w:rPr>
                <w:rFonts w:asciiTheme="minorHAnsi" w:eastAsiaTheme="minorHAnsi" w:hAnsiTheme="minorHAnsi" w:cs="Calibri"/>
                <w:sz w:val="18"/>
                <w:szCs w:val="18"/>
              </w:rPr>
              <w:t>Minimum two Vendor Certified Engineers with the bidder organization. (Certification copy, Letter from organization that staff is employed at that organization and ID card / Passport Copy should be submitted of the staff.)</w:t>
            </w:r>
          </w:p>
        </w:tc>
        <w:tc>
          <w:tcPr>
            <w:tcW w:w="1350" w:type="dxa"/>
            <w:vAlign w:val="center"/>
          </w:tcPr>
          <w:p w:rsidR="00EA4184" w:rsidRPr="00EA4184" w:rsidRDefault="00EA4184" w:rsidP="00EA4184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EA4184" w:rsidRPr="00006ABD" w:rsidTr="00EA4184">
        <w:tc>
          <w:tcPr>
            <w:tcW w:w="676" w:type="dxa"/>
            <w:vAlign w:val="center"/>
          </w:tcPr>
          <w:p w:rsidR="00EA4184" w:rsidRPr="0066095E" w:rsidRDefault="00EA4184" w:rsidP="00EA418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7.5</w:t>
            </w:r>
          </w:p>
        </w:tc>
        <w:tc>
          <w:tcPr>
            <w:tcW w:w="1682" w:type="dxa"/>
            <w:vAlign w:val="center"/>
          </w:tcPr>
          <w:p w:rsidR="00EA4184" w:rsidRPr="00EA4184" w:rsidRDefault="00EA4184" w:rsidP="00EA4184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Past Experience</w:t>
            </w:r>
          </w:p>
        </w:tc>
        <w:tc>
          <w:tcPr>
            <w:tcW w:w="5310" w:type="dxa"/>
            <w:vAlign w:val="center"/>
          </w:tcPr>
          <w:p w:rsidR="00EA4184" w:rsidRPr="00EA4184" w:rsidRDefault="00EA4184" w:rsidP="00EA4184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EA4184">
              <w:rPr>
                <w:rFonts w:asciiTheme="minorHAnsi" w:eastAsiaTheme="minorHAnsi" w:hAnsiTheme="minorHAnsi" w:cs="Calibri"/>
                <w:sz w:val="18"/>
                <w:szCs w:val="18"/>
              </w:rPr>
              <w:t>Should specify the number of organizations / installation where proposed hardware is installed by the bidder and shall submit proof of supply of same brand hardware to other organizations within last 3 years. (Bidder should submit purchase orders and letter from user organization mentioning successful implementation.)</w:t>
            </w:r>
          </w:p>
        </w:tc>
        <w:tc>
          <w:tcPr>
            <w:tcW w:w="1350" w:type="dxa"/>
            <w:vAlign w:val="center"/>
          </w:tcPr>
          <w:p w:rsidR="00EA4184" w:rsidRPr="00EA4184" w:rsidRDefault="00EA4184" w:rsidP="00EA4184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EA4184" w:rsidRPr="00006ABD" w:rsidTr="00EA4184">
        <w:tc>
          <w:tcPr>
            <w:tcW w:w="676" w:type="dxa"/>
            <w:vAlign w:val="center"/>
          </w:tcPr>
          <w:p w:rsidR="00EA4184" w:rsidRDefault="00EA4184" w:rsidP="00EA418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7.6</w:t>
            </w:r>
          </w:p>
        </w:tc>
        <w:tc>
          <w:tcPr>
            <w:tcW w:w="1682" w:type="dxa"/>
            <w:vAlign w:val="center"/>
          </w:tcPr>
          <w:p w:rsidR="00EA4184" w:rsidRPr="00EA4184" w:rsidRDefault="00EA4184" w:rsidP="00EA4184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Authorisation Letter</w:t>
            </w:r>
          </w:p>
        </w:tc>
        <w:tc>
          <w:tcPr>
            <w:tcW w:w="5310" w:type="dxa"/>
            <w:vAlign w:val="center"/>
          </w:tcPr>
          <w:p w:rsidR="00EA4184" w:rsidRPr="00EA4184" w:rsidRDefault="00EA4184" w:rsidP="00EA4184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EA4184">
              <w:rPr>
                <w:rFonts w:asciiTheme="minorHAnsi" w:eastAsiaTheme="minorHAnsi" w:hAnsiTheme="minorHAnsi" w:cs="Calibri"/>
                <w:sz w:val="18"/>
                <w:szCs w:val="18"/>
              </w:rPr>
              <w:t>Bidder shall provide proof of authorized distributor/ reseller and also should provide contact details of the Manufacture to verify the authentication the certificate/letter</w:t>
            </w:r>
          </w:p>
        </w:tc>
        <w:tc>
          <w:tcPr>
            <w:tcW w:w="1350" w:type="dxa"/>
            <w:vAlign w:val="center"/>
          </w:tcPr>
          <w:p w:rsidR="00EA4184" w:rsidRPr="00EA4184" w:rsidRDefault="00EA4184" w:rsidP="00EA4184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EA4184" w:rsidRPr="00006ABD" w:rsidTr="00EA4184">
        <w:tc>
          <w:tcPr>
            <w:tcW w:w="676" w:type="dxa"/>
            <w:vAlign w:val="center"/>
          </w:tcPr>
          <w:p w:rsidR="00EA4184" w:rsidRDefault="00F317DA" w:rsidP="00EA418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7.7</w:t>
            </w:r>
          </w:p>
        </w:tc>
        <w:tc>
          <w:tcPr>
            <w:tcW w:w="1682" w:type="dxa"/>
            <w:vAlign w:val="center"/>
          </w:tcPr>
          <w:p w:rsidR="00EA4184" w:rsidRPr="00EA4184" w:rsidRDefault="00EA4184" w:rsidP="00EA4184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Installation</w:t>
            </w:r>
          </w:p>
        </w:tc>
        <w:tc>
          <w:tcPr>
            <w:tcW w:w="5310" w:type="dxa"/>
            <w:vAlign w:val="center"/>
          </w:tcPr>
          <w:p w:rsidR="00EA4184" w:rsidRPr="00EA4184" w:rsidRDefault="00EA4184" w:rsidP="00EA4184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EA4184">
              <w:rPr>
                <w:rFonts w:asciiTheme="minorHAnsi" w:eastAsiaTheme="minorHAnsi" w:hAnsiTheme="minorHAnsi" w:cs="Calibri"/>
                <w:sz w:val="18"/>
                <w:szCs w:val="18"/>
              </w:rPr>
              <w:t>Maximum 10 days from the date of supply.</w:t>
            </w:r>
          </w:p>
        </w:tc>
        <w:tc>
          <w:tcPr>
            <w:tcW w:w="1350" w:type="dxa"/>
            <w:vAlign w:val="center"/>
          </w:tcPr>
          <w:p w:rsidR="00EA4184" w:rsidRPr="00EA4184" w:rsidRDefault="00EA4184" w:rsidP="00EA4184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EA4184" w:rsidRDefault="00EA4184" w:rsidP="00BA12B8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BA12B8" w:rsidRDefault="00BA12B8"/>
    <w:p w:rsidR="007D6C53" w:rsidRDefault="007D6C53"/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F317DA" w:rsidRDefault="00F317DA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F317DA" w:rsidRDefault="00F317DA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BA12B8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Pr="00434C7B" w:rsidRDefault="00A06360" w:rsidP="00A06360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 w:rsidRPr="00434C7B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Installations and Configuring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5310"/>
        <w:gridCol w:w="1350"/>
        <w:gridCol w:w="1620"/>
      </w:tblGrid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6930" w:type="dxa"/>
            <w:gridSpan w:val="2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35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scope of work in detail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Virtualization Infrastructure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configuration of server virtualization infrastructure including presenting storage to VM and setting up of high available environment.</w:t>
            </w:r>
          </w:p>
        </w:tc>
        <w:tc>
          <w:tcPr>
            <w:tcW w:w="135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Desktop Infrastructure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configuring of desktop virtualization infrastructure including presenting storage to VM and setting up of High available environment.</w:t>
            </w:r>
          </w:p>
        </w:tc>
        <w:tc>
          <w:tcPr>
            <w:tcW w:w="135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Server OS and Database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configuring of Windows Server 2012 and enabling AD fail over</w:t>
            </w:r>
          </w:p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configuration of SQL Server 2014 and setting up database fail over</w:t>
            </w:r>
          </w:p>
        </w:tc>
        <w:tc>
          <w:tcPr>
            <w:tcW w:w="135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Design diagram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 xml:space="preserve">Design diagram and documentation </w:t>
            </w:r>
          </w:p>
        </w:tc>
        <w:tc>
          <w:tcPr>
            <w:tcW w:w="1350" w:type="dxa"/>
            <w:vAlign w:val="center"/>
          </w:tcPr>
          <w:p w:rsidR="00A06360" w:rsidRPr="00683E77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Scope of Work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Detail scope of work should be specify</w:t>
            </w:r>
          </w:p>
        </w:tc>
        <w:tc>
          <w:tcPr>
            <w:tcW w:w="135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Implementation plan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details implementation plane</w:t>
            </w:r>
          </w:p>
        </w:tc>
        <w:tc>
          <w:tcPr>
            <w:tcW w:w="135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E33840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Technical support process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technical support process diagram</w:t>
            </w:r>
          </w:p>
        </w:tc>
        <w:tc>
          <w:tcPr>
            <w:tcW w:w="135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E33840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Implementation Engineers CVs 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details technical engineers CVs</w:t>
            </w:r>
          </w:p>
        </w:tc>
        <w:tc>
          <w:tcPr>
            <w:tcW w:w="135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E33840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On-the-Job Training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spacing w:before="60" w:after="60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  <w:r w:rsidRPr="00E33840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>On-the-Job Training by implementing engineer during the installation process</w:t>
            </w:r>
          </w:p>
          <w:p w:rsidR="00A06360" w:rsidRPr="00E33840" w:rsidRDefault="00A06360" w:rsidP="00A06360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Server and Desktop Virtualization Infrastructure</w:t>
            </w:r>
          </w:p>
          <w:p w:rsidR="00A06360" w:rsidRPr="00A06360" w:rsidRDefault="00A06360" w:rsidP="00A06360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Windows Server 2012 including setting up AD &amp; SQL server</w:t>
            </w:r>
          </w:p>
        </w:tc>
        <w:tc>
          <w:tcPr>
            <w:tcW w:w="1350" w:type="dxa"/>
            <w:vAlign w:val="center"/>
          </w:tcPr>
          <w:p w:rsidR="00A06360" w:rsidRPr="00683E77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including details of the training</w:t>
            </w: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06360" w:rsidRPr="000E74D7" w:rsidRDefault="00A06360" w:rsidP="00A063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6360" w:rsidRPr="00434C7B" w:rsidRDefault="00A06360" w:rsidP="00A06360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Documentation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60"/>
        <w:gridCol w:w="1698"/>
        <w:gridCol w:w="5130"/>
        <w:gridCol w:w="1530"/>
        <w:gridCol w:w="1620"/>
      </w:tblGrid>
      <w:tr w:rsidR="00A06360" w:rsidRPr="008A7FF7" w:rsidTr="00A06360">
        <w:tc>
          <w:tcPr>
            <w:tcW w:w="660" w:type="dxa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6828" w:type="dxa"/>
            <w:gridSpan w:val="2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53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Additional Remarks</w:t>
            </w:r>
          </w:p>
        </w:tc>
        <w:tc>
          <w:tcPr>
            <w:tcW w:w="1620" w:type="dxa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A06360" w:rsidRPr="008A7FF7" w:rsidTr="00A06360">
        <w:tc>
          <w:tcPr>
            <w:tcW w:w="660" w:type="dxa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center"/>
          </w:tcPr>
          <w:p w:rsidR="00A06360" w:rsidRPr="008A7FF7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A7FF7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Documentation</w:t>
            </w:r>
          </w:p>
        </w:tc>
        <w:tc>
          <w:tcPr>
            <w:tcW w:w="5130" w:type="dxa"/>
            <w:vAlign w:val="center"/>
          </w:tcPr>
          <w:p w:rsidR="00A06360" w:rsidRPr="008A7FF7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A7FF7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Signing off documentation; Detailed production environment configuration and setting up manual with diagram</w:t>
            </w:r>
          </w:p>
        </w:tc>
        <w:tc>
          <w:tcPr>
            <w:tcW w:w="1530" w:type="dxa"/>
            <w:vAlign w:val="center"/>
          </w:tcPr>
          <w:p w:rsidR="00A06360" w:rsidRPr="008A7FF7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06360" w:rsidRPr="008A7FF7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06360" w:rsidRDefault="00A06360" w:rsidP="00A06360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A06360" w:rsidRDefault="00A06360" w:rsidP="00A06360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Pr="005B02A9" w:rsidRDefault="00A675FC" w:rsidP="00A675FC">
      <w:pPr>
        <w:pStyle w:val="CW1"/>
        <w:pBdr>
          <w:bottom w:val="none" w:sz="0" w:space="0" w:color="auto"/>
        </w:pBdr>
        <w:spacing w:after="100" w:afterAutospacing="1"/>
        <w:jc w:val="center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 w:rsidRPr="005B02A9">
        <w:rPr>
          <w:rFonts w:asciiTheme="minorHAnsi" w:eastAsiaTheme="minorHAnsi" w:hAnsiTheme="minorHAnsi" w:cs="BritannicBold"/>
          <w:bCs/>
          <w:sz w:val="28"/>
          <w:szCs w:val="28"/>
        </w:rPr>
        <w:t xml:space="preserve">LOT </w:t>
      </w:r>
      <w:r>
        <w:rPr>
          <w:rFonts w:asciiTheme="minorHAnsi" w:eastAsiaTheme="minorHAnsi" w:hAnsiTheme="minorHAnsi" w:cs="BritannicBold"/>
          <w:bCs/>
          <w:sz w:val="28"/>
          <w:szCs w:val="28"/>
        </w:rPr>
        <w:t xml:space="preserve">4 </w:t>
      </w:r>
      <w:r w:rsidRPr="005B02A9">
        <w:rPr>
          <w:rFonts w:asciiTheme="minorHAnsi" w:eastAsiaTheme="minorHAnsi" w:hAnsiTheme="minorHAnsi" w:cs="BritannicBold"/>
          <w:bCs/>
          <w:sz w:val="28"/>
          <w:szCs w:val="28"/>
        </w:rPr>
        <w:t>| Price Submission Form – Primary Site (Phase I)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5328"/>
        <w:gridCol w:w="810"/>
        <w:gridCol w:w="1350"/>
        <w:gridCol w:w="1530"/>
      </w:tblGrid>
      <w:tr w:rsidR="00A675FC" w:rsidRPr="00BA12B8" w:rsidTr="007E35EC">
        <w:tc>
          <w:tcPr>
            <w:tcW w:w="72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Lot #</w:t>
            </w: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#</w:t>
            </w:r>
          </w:p>
        </w:tc>
        <w:tc>
          <w:tcPr>
            <w:tcW w:w="532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1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Qty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Rate (MVR) incl 6% GST</w:t>
            </w: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Amount (MVR) incl 6% GST</w:t>
            </w:r>
          </w:p>
        </w:tc>
      </w:tr>
      <w:tr w:rsidR="00A675FC" w:rsidRPr="00BA12B8" w:rsidTr="007E35EC">
        <w:tc>
          <w:tcPr>
            <w:tcW w:w="720" w:type="dxa"/>
            <w:vMerge w:val="restart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8.0</w:t>
            </w:r>
          </w:p>
        </w:tc>
        <w:tc>
          <w:tcPr>
            <w:tcW w:w="9018" w:type="dxa"/>
            <w:gridSpan w:val="4"/>
            <w:vAlign w:val="center"/>
          </w:tcPr>
          <w:p w:rsidR="00A675FC" w:rsidRPr="00765DD0" w:rsidRDefault="00A675FC" w:rsidP="007E35E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Database Enterprise Core Base License with Unlimited CALs</w:t>
            </w:r>
          </w:p>
        </w:tc>
      </w:tr>
      <w:tr w:rsidR="00A675FC" w:rsidRPr="00BA12B8" w:rsidTr="007E35EC">
        <w:tc>
          <w:tcPr>
            <w:tcW w:w="720" w:type="dxa"/>
            <w:vMerge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532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5B02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7JQ-00768 </w:t>
            </w:r>
            <w:r w:rsidRPr="00FB58B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SQLSvrEntCore</w:t>
            </w:r>
            <w:r w:rsidRPr="005B02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2014 OLP 2Lic NL GovCoreLicQlfd</w:t>
            </w:r>
          </w:p>
        </w:tc>
        <w:tc>
          <w:tcPr>
            <w:tcW w:w="81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2Nos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75FC" w:rsidRPr="00BA12B8" w:rsidTr="007E35EC">
        <w:tc>
          <w:tcPr>
            <w:tcW w:w="9108" w:type="dxa"/>
            <w:gridSpan w:val="5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LOT 4 | NET </w:t>
            </w: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 (Maldivian Rufiyaa)</w:t>
            </w: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D6C53" w:rsidRDefault="007D6C53" w:rsidP="007D6C53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  <w:r>
        <w:rPr>
          <w:rFonts w:asciiTheme="majorHAnsi" w:hAnsiTheme="majorHAnsi" w:cstheme="majorBidi"/>
          <w:color w:val="000000" w:themeColor="text1"/>
          <w:sz w:val="20"/>
          <w:szCs w:val="20"/>
        </w:rPr>
        <w:t>Note: All the items should include the manufacture part numbers if applicable and also must include price breakup</w:t>
      </w: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F317DA">
      <w:pPr>
        <w:pStyle w:val="CW1"/>
        <w:pBdr>
          <w:bottom w:val="none" w:sz="0" w:space="0" w:color="auto"/>
        </w:pBdr>
        <w:spacing w:after="100" w:afterAutospacing="1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5B02A9" w:rsidRPr="004208C6" w:rsidRDefault="005B02A9" w:rsidP="005B02A9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8</w:t>
      </w:r>
      <w:r w:rsidRPr="004208C6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 xml:space="preserve">.0 </w:t>
      </w: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Software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088"/>
        <w:gridCol w:w="8550"/>
      </w:tblGrid>
      <w:tr w:rsidR="005B02A9" w:rsidRPr="004038E3" w:rsidTr="00EF11F8">
        <w:tc>
          <w:tcPr>
            <w:tcW w:w="208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Manufacture</w:t>
            </w:r>
          </w:p>
        </w:tc>
        <w:tc>
          <w:tcPr>
            <w:tcW w:w="8550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5B02A9" w:rsidRPr="004038E3" w:rsidTr="00EF11F8">
        <w:tc>
          <w:tcPr>
            <w:tcW w:w="208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Model Number</w:t>
            </w:r>
          </w:p>
        </w:tc>
        <w:tc>
          <w:tcPr>
            <w:tcW w:w="8550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5B02A9" w:rsidRPr="004038E3" w:rsidTr="00EF11F8">
        <w:tc>
          <w:tcPr>
            <w:tcW w:w="2088" w:type="dxa"/>
          </w:tcPr>
          <w:p w:rsidR="005B02A9" w:rsidRPr="004038E3" w:rsidRDefault="005B02A9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550" w:type="dxa"/>
          </w:tcPr>
          <w:p w:rsidR="005B02A9" w:rsidRPr="004038E3" w:rsidRDefault="005B02A9" w:rsidP="00EF11F8">
            <w:pP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15CF6" w:rsidRPr="004038E3" w:rsidTr="00EF11F8">
        <w:tc>
          <w:tcPr>
            <w:tcW w:w="2088" w:type="dxa"/>
          </w:tcPr>
          <w:p w:rsidR="00915CF6" w:rsidRPr="004038E3" w:rsidRDefault="00915CF6" w:rsidP="00EF11F8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8550" w:type="dxa"/>
          </w:tcPr>
          <w:p w:rsidR="00915CF6" w:rsidRPr="004038E3" w:rsidRDefault="00915CF6" w:rsidP="00075B91">
            <w:pP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038E3"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075B91">
              <w:rPr>
                <w:rFonts w:asciiTheme="majorHAnsi" w:eastAsia="Calibri" w:hAnsiTheme="majorHAnsi" w:cs="Arial"/>
                <w:b/>
                <w:color w:val="000000" w:themeColor="text1"/>
                <w:sz w:val="20"/>
                <w:szCs w:val="20"/>
                <w:lang w:val="en-US"/>
              </w:rPr>
              <w:t>Nos</w:t>
            </w:r>
          </w:p>
        </w:tc>
      </w:tr>
    </w:tbl>
    <w:p w:rsidR="005B02A9" w:rsidRDefault="005B02A9" w:rsidP="005B02A9">
      <w:pPr>
        <w:rPr>
          <w:rFonts w:asciiTheme="minorHAnsi" w:eastAsia="Calibri" w:hAnsiTheme="minorHAnsi" w:cs="MV Boli"/>
          <w:b/>
          <w:color w:val="000000" w:themeColor="text1"/>
          <w:sz w:val="22"/>
          <w:szCs w:val="22"/>
          <w:lang w:bidi="dv-MV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6"/>
        <w:gridCol w:w="1412"/>
        <w:gridCol w:w="5580"/>
        <w:gridCol w:w="1350"/>
        <w:gridCol w:w="1620"/>
      </w:tblGrid>
      <w:tr w:rsidR="00915CF6" w:rsidRPr="00BA12B8" w:rsidTr="00915CF6">
        <w:tc>
          <w:tcPr>
            <w:tcW w:w="676" w:type="dxa"/>
            <w:vAlign w:val="center"/>
          </w:tcPr>
          <w:p w:rsidR="00915CF6" w:rsidRPr="00A2152B" w:rsidRDefault="00915CF6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412" w:type="dxa"/>
            <w:vAlign w:val="center"/>
          </w:tcPr>
          <w:p w:rsidR="00915CF6" w:rsidRPr="00A2152B" w:rsidRDefault="00915CF6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5580" w:type="dxa"/>
            <w:vAlign w:val="center"/>
          </w:tcPr>
          <w:p w:rsidR="00915CF6" w:rsidRPr="00A2152B" w:rsidRDefault="00915CF6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350" w:type="dxa"/>
            <w:vAlign w:val="center"/>
          </w:tcPr>
          <w:p w:rsidR="00915CF6" w:rsidRPr="00A2152B" w:rsidRDefault="00915CF6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915CF6" w:rsidRPr="00A2152B" w:rsidRDefault="00915CF6" w:rsidP="00075B91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7B43E1" w:rsidRPr="00BA12B8" w:rsidTr="00EF11F8">
        <w:tc>
          <w:tcPr>
            <w:tcW w:w="10638" w:type="dxa"/>
            <w:gridSpan w:val="5"/>
            <w:vAlign w:val="center"/>
          </w:tcPr>
          <w:p w:rsidR="007B43E1" w:rsidRPr="00BA12B8" w:rsidRDefault="007B43E1" w:rsidP="00075B91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 xml:space="preserve">Database Enterprise Core Base License with Unlimited CALs </w:t>
            </w:r>
          </w:p>
        </w:tc>
      </w:tr>
      <w:tr w:rsidR="005B02A9" w:rsidRPr="00BA12B8" w:rsidTr="00915CF6">
        <w:tc>
          <w:tcPr>
            <w:tcW w:w="676" w:type="dxa"/>
            <w:vAlign w:val="center"/>
          </w:tcPr>
          <w:p w:rsidR="005B02A9" w:rsidRPr="00BA12B8" w:rsidRDefault="005B02A9" w:rsidP="00191BDC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Pr="00BA12B8"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412" w:type="dxa"/>
            <w:vAlign w:val="center"/>
          </w:tcPr>
          <w:p w:rsidR="005B02A9" w:rsidRPr="00BA12B8" w:rsidRDefault="005B02A9" w:rsidP="00EF11F8">
            <w:pPr>
              <w:jc w:val="center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Database Application</w:t>
            </w:r>
          </w:p>
        </w:tc>
        <w:tc>
          <w:tcPr>
            <w:tcW w:w="5580" w:type="dxa"/>
            <w:vAlign w:val="center"/>
          </w:tcPr>
          <w:p w:rsidR="005B02A9" w:rsidRPr="00BA12B8" w:rsidRDefault="005B02A9" w:rsidP="005B02A9">
            <w:pPr>
              <w:rPr>
                <w:rFonts w:asciiTheme="majorHAnsi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5B02A9">
              <w:rPr>
                <w:rFonts w:ascii="Calibri" w:hAnsi="Calibri" w:cs="Arial"/>
                <w:sz w:val="20"/>
                <w:szCs w:val="20"/>
                <w:lang w:val="en-US"/>
              </w:rPr>
              <w:t>7JQ-00768</w:t>
            </w:r>
            <w:r w:rsidRPr="00FB58B9">
              <w:rPr>
                <w:rFonts w:asciiTheme="minorHAnsi" w:hAnsiTheme="minorHAnsi" w:cstheme="majorBidi"/>
                <w:bCs/>
                <w:sz w:val="20"/>
                <w:szCs w:val="20"/>
              </w:rPr>
              <w:t>SQLSvrEntCore</w:t>
            </w: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 xml:space="preserve">2014 OLP 2Lic NL </w:t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Gov</w:t>
            </w:r>
            <w:r w:rsidRPr="005B02A9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  <w:t>CoreLicQlfd</w:t>
            </w:r>
          </w:p>
        </w:tc>
        <w:tc>
          <w:tcPr>
            <w:tcW w:w="1350" w:type="dxa"/>
            <w:vAlign w:val="center"/>
          </w:tcPr>
          <w:p w:rsidR="005B02A9" w:rsidRPr="00BA12B8" w:rsidRDefault="005B02A9" w:rsidP="00EF11F8">
            <w:pPr>
              <w:jc w:val="center"/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B02A9" w:rsidRPr="00BA12B8" w:rsidRDefault="005B02A9" w:rsidP="00EF11F8">
            <w:pPr>
              <w:jc w:val="center"/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A4184" w:rsidRPr="00006ABD" w:rsidTr="00153015">
        <w:tc>
          <w:tcPr>
            <w:tcW w:w="676" w:type="dxa"/>
            <w:vAlign w:val="center"/>
          </w:tcPr>
          <w:p w:rsidR="00EA4184" w:rsidRPr="0066095E" w:rsidRDefault="00EA4184" w:rsidP="0015301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8.2</w:t>
            </w:r>
          </w:p>
        </w:tc>
        <w:tc>
          <w:tcPr>
            <w:tcW w:w="1412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Vendor Certified Engineers</w:t>
            </w:r>
          </w:p>
        </w:tc>
        <w:tc>
          <w:tcPr>
            <w:tcW w:w="5580" w:type="dxa"/>
            <w:vAlign w:val="center"/>
          </w:tcPr>
          <w:p w:rsidR="00EA4184" w:rsidRPr="00EA4184" w:rsidRDefault="00EA4184" w:rsidP="00153015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eastAsiaTheme="minorHAnsi" w:hAnsiTheme="minorHAnsi" w:cs="Calibri"/>
                <w:sz w:val="20"/>
              </w:rPr>
            </w:pPr>
            <w:r w:rsidRPr="00EA4184">
              <w:rPr>
                <w:rFonts w:asciiTheme="minorHAnsi" w:eastAsiaTheme="minorHAnsi" w:hAnsiTheme="minorHAnsi" w:cs="Calibri"/>
                <w:sz w:val="20"/>
              </w:rPr>
              <w:t>Minimum two Vendor Certified Engineers with the bidder organization. (Certification copy, Letter from organization that staff is employed at that organization and ID card / Passport Copy should be submitted of the staff.)</w:t>
            </w:r>
          </w:p>
        </w:tc>
        <w:tc>
          <w:tcPr>
            <w:tcW w:w="1350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EA4184" w:rsidRPr="00006ABD" w:rsidTr="00153015">
        <w:tc>
          <w:tcPr>
            <w:tcW w:w="676" w:type="dxa"/>
            <w:vAlign w:val="center"/>
          </w:tcPr>
          <w:p w:rsidR="00EA4184" w:rsidRPr="0066095E" w:rsidRDefault="00EA4184" w:rsidP="0015301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8.3</w:t>
            </w:r>
          </w:p>
        </w:tc>
        <w:tc>
          <w:tcPr>
            <w:tcW w:w="1412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Past Experience</w:t>
            </w:r>
          </w:p>
        </w:tc>
        <w:tc>
          <w:tcPr>
            <w:tcW w:w="5580" w:type="dxa"/>
            <w:vAlign w:val="center"/>
          </w:tcPr>
          <w:p w:rsidR="00EA4184" w:rsidRPr="00EA4184" w:rsidRDefault="00EA4184" w:rsidP="00153015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eastAsiaTheme="minorHAnsi" w:hAnsiTheme="minorHAnsi" w:cs="Calibri"/>
                <w:sz w:val="20"/>
              </w:rPr>
            </w:pPr>
            <w:r w:rsidRPr="00EA4184">
              <w:rPr>
                <w:rFonts w:asciiTheme="minorHAnsi" w:eastAsiaTheme="minorHAnsi" w:hAnsiTheme="minorHAnsi" w:cs="Calibri"/>
                <w:sz w:val="20"/>
              </w:rPr>
              <w:t>Should specify the number of organizations / installation where proposed hardware is installed by the bidder and shall submit proof of supply of same brand hardware to other organizations within last 3 years. (Bidder should submit purchase orders and letter from user organization mentioning successful implementation.)</w:t>
            </w:r>
          </w:p>
        </w:tc>
        <w:tc>
          <w:tcPr>
            <w:tcW w:w="1350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EA4184" w:rsidRPr="00006ABD" w:rsidTr="00153015">
        <w:tc>
          <w:tcPr>
            <w:tcW w:w="676" w:type="dxa"/>
            <w:vAlign w:val="center"/>
          </w:tcPr>
          <w:p w:rsidR="00EA4184" w:rsidRDefault="00EA4184" w:rsidP="0015301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8.4</w:t>
            </w:r>
          </w:p>
        </w:tc>
        <w:tc>
          <w:tcPr>
            <w:tcW w:w="1412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Authorisation Letter</w:t>
            </w:r>
          </w:p>
        </w:tc>
        <w:tc>
          <w:tcPr>
            <w:tcW w:w="5580" w:type="dxa"/>
            <w:vAlign w:val="center"/>
          </w:tcPr>
          <w:p w:rsidR="00EA4184" w:rsidRPr="00EA4184" w:rsidRDefault="00EA4184" w:rsidP="00153015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eastAsiaTheme="minorHAnsi" w:hAnsiTheme="minorHAnsi" w:cs="Calibri"/>
                <w:sz w:val="20"/>
              </w:rPr>
            </w:pPr>
            <w:r w:rsidRPr="00EA4184">
              <w:rPr>
                <w:rFonts w:asciiTheme="minorHAnsi" w:eastAsiaTheme="minorHAnsi" w:hAnsiTheme="minorHAnsi" w:cs="Calibri"/>
                <w:sz w:val="20"/>
              </w:rPr>
              <w:t>Bidder shall provide proof of authorized distributor/ reseller and also should provide contact details of the Manufacture to verify the authentication the certificate/letter</w:t>
            </w:r>
          </w:p>
        </w:tc>
        <w:tc>
          <w:tcPr>
            <w:tcW w:w="1350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EA4184" w:rsidRPr="00006ABD" w:rsidTr="00153015">
        <w:tc>
          <w:tcPr>
            <w:tcW w:w="676" w:type="dxa"/>
            <w:vAlign w:val="center"/>
          </w:tcPr>
          <w:p w:rsidR="00EA4184" w:rsidRDefault="00F317DA" w:rsidP="0015301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8.5</w:t>
            </w:r>
          </w:p>
        </w:tc>
        <w:tc>
          <w:tcPr>
            <w:tcW w:w="1412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EA418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Installation</w:t>
            </w:r>
          </w:p>
        </w:tc>
        <w:tc>
          <w:tcPr>
            <w:tcW w:w="5580" w:type="dxa"/>
            <w:vAlign w:val="center"/>
          </w:tcPr>
          <w:p w:rsidR="00EA4184" w:rsidRPr="00EA4184" w:rsidRDefault="00EA4184" w:rsidP="00153015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eastAsiaTheme="minorHAnsi" w:hAnsiTheme="minorHAnsi" w:cs="Calibri"/>
                <w:sz w:val="20"/>
              </w:rPr>
            </w:pPr>
            <w:r w:rsidRPr="00EA4184">
              <w:rPr>
                <w:rFonts w:asciiTheme="minorHAnsi" w:eastAsiaTheme="minorHAnsi" w:hAnsiTheme="minorHAnsi" w:cs="Calibri"/>
                <w:sz w:val="20"/>
              </w:rPr>
              <w:t>Maximum 10 days from the date of supply.</w:t>
            </w:r>
          </w:p>
        </w:tc>
        <w:tc>
          <w:tcPr>
            <w:tcW w:w="1350" w:type="dxa"/>
            <w:vAlign w:val="center"/>
          </w:tcPr>
          <w:p w:rsidR="00EA4184" w:rsidRPr="00EA4184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EA4184" w:rsidRPr="00006ABD" w:rsidRDefault="00EA4184" w:rsidP="00153015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EA4184" w:rsidRDefault="00EA4184" w:rsidP="00BA12B8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bookmarkStart w:id="10" w:name="_Toc406719524"/>
    </w:p>
    <w:p w:rsidR="007D6C53" w:rsidRDefault="007D6C53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191BDC" w:rsidRDefault="00191BDC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191BDC" w:rsidRDefault="00191BDC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Pr="00434C7B" w:rsidRDefault="00A06360" w:rsidP="00A06360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 w:rsidRPr="00434C7B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Installations and Configuring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5310"/>
        <w:gridCol w:w="1350"/>
        <w:gridCol w:w="1620"/>
      </w:tblGrid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6930" w:type="dxa"/>
            <w:gridSpan w:val="2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35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scope of work in detail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Virtualization Infrastructure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configuration of server virtualization infrastructure including presenting storage to VM and setting up of high available environment.</w:t>
            </w:r>
          </w:p>
        </w:tc>
        <w:tc>
          <w:tcPr>
            <w:tcW w:w="135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Desktop Infrastructure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configuring of desktop virtualization infrastructure including presenting storage to VM and setting up of High available environment.</w:t>
            </w:r>
          </w:p>
        </w:tc>
        <w:tc>
          <w:tcPr>
            <w:tcW w:w="135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Server OS and Database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configuring of Windows Server 2012 and enabling AD fail over</w:t>
            </w:r>
          </w:p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configuration of SQL Server 2014 and setting up database fail over</w:t>
            </w:r>
          </w:p>
        </w:tc>
        <w:tc>
          <w:tcPr>
            <w:tcW w:w="135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Design diagram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 xml:space="preserve">Design diagram and documentation </w:t>
            </w:r>
          </w:p>
        </w:tc>
        <w:tc>
          <w:tcPr>
            <w:tcW w:w="1350" w:type="dxa"/>
            <w:vAlign w:val="center"/>
          </w:tcPr>
          <w:p w:rsidR="00A06360" w:rsidRPr="00683E77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Scope of Work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Detail scope of work should be specify</w:t>
            </w:r>
          </w:p>
        </w:tc>
        <w:tc>
          <w:tcPr>
            <w:tcW w:w="135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Implementation plan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details implementation plane</w:t>
            </w:r>
          </w:p>
        </w:tc>
        <w:tc>
          <w:tcPr>
            <w:tcW w:w="135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E33840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Technical support process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technical support process diagram</w:t>
            </w:r>
          </w:p>
        </w:tc>
        <w:tc>
          <w:tcPr>
            <w:tcW w:w="135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E33840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Implementation Engineers CVs 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details technical engineers CVs</w:t>
            </w:r>
          </w:p>
        </w:tc>
        <w:tc>
          <w:tcPr>
            <w:tcW w:w="135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E33840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On-the-Job Training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spacing w:before="60" w:after="60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  <w:r w:rsidRPr="00E33840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>On-the-Job Training by implementing engineer during the installation process</w:t>
            </w:r>
          </w:p>
          <w:p w:rsidR="00A06360" w:rsidRPr="00E33840" w:rsidRDefault="00A06360" w:rsidP="00A06360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Server and Desktop Virtualization Infrastructure</w:t>
            </w:r>
          </w:p>
          <w:p w:rsidR="00A06360" w:rsidRPr="00A06360" w:rsidRDefault="00A06360" w:rsidP="00A06360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Windows Server 2012 including setting up AD &amp; SQL server</w:t>
            </w:r>
          </w:p>
        </w:tc>
        <w:tc>
          <w:tcPr>
            <w:tcW w:w="1350" w:type="dxa"/>
            <w:vAlign w:val="center"/>
          </w:tcPr>
          <w:p w:rsidR="00A06360" w:rsidRPr="00683E77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including details of the training</w:t>
            </w: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06360" w:rsidRPr="000E74D7" w:rsidRDefault="00A06360" w:rsidP="00A063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6360" w:rsidRPr="00434C7B" w:rsidRDefault="00A06360" w:rsidP="00A06360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Documentation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60"/>
        <w:gridCol w:w="1698"/>
        <w:gridCol w:w="5130"/>
        <w:gridCol w:w="1530"/>
        <w:gridCol w:w="1620"/>
      </w:tblGrid>
      <w:tr w:rsidR="00A06360" w:rsidRPr="008A7FF7" w:rsidTr="00A06360">
        <w:tc>
          <w:tcPr>
            <w:tcW w:w="660" w:type="dxa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6828" w:type="dxa"/>
            <w:gridSpan w:val="2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53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Additional Remarks</w:t>
            </w:r>
          </w:p>
        </w:tc>
        <w:tc>
          <w:tcPr>
            <w:tcW w:w="1620" w:type="dxa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A06360" w:rsidRPr="008A7FF7" w:rsidTr="00A06360">
        <w:tc>
          <w:tcPr>
            <w:tcW w:w="660" w:type="dxa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center"/>
          </w:tcPr>
          <w:p w:rsidR="00A06360" w:rsidRPr="008A7FF7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A7FF7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Documentation</w:t>
            </w:r>
          </w:p>
        </w:tc>
        <w:tc>
          <w:tcPr>
            <w:tcW w:w="5130" w:type="dxa"/>
            <w:vAlign w:val="center"/>
          </w:tcPr>
          <w:p w:rsidR="00A06360" w:rsidRPr="008A7FF7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A7FF7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Signing off documentation; Detailed production environment configuration and setting up manual with diagram</w:t>
            </w:r>
          </w:p>
        </w:tc>
        <w:tc>
          <w:tcPr>
            <w:tcW w:w="1530" w:type="dxa"/>
            <w:vAlign w:val="center"/>
          </w:tcPr>
          <w:p w:rsidR="00A06360" w:rsidRPr="008A7FF7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06360" w:rsidRPr="008A7FF7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06360" w:rsidRDefault="00A06360" w:rsidP="00A06360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A06360" w:rsidRDefault="00A06360" w:rsidP="00A06360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EA4184" w:rsidRDefault="00EA4184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Pr="005B02A9" w:rsidRDefault="00A675FC" w:rsidP="00A675FC">
      <w:pPr>
        <w:pStyle w:val="CW1"/>
        <w:pBdr>
          <w:bottom w:val="none" w:sz="0" w:space="0" w:color="auto"/>
        </w:pBdr>
        <w:spacing w:after="100" w:afterAutospacing="1"/>
        <w:jc w:val="center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 w:rsidRPr="005B02A9">
        <w:rPr>
          <w:rFonts w:asciiTheme="minorHAnsi" w:eastAsiaTheme="minorHAnsi" w:hAnsiTheme="minorHAnsi" w:cs="BritannicBold"/>
          <w:bCs/>
          <w:sz w:val="28"/>
          <w:szCs w:val="28"/>
        </w:rPr>
        <w:t xml:space="preserve">LOT </w:t>
      </w:r>
      <w:r>
        <w:rPr>
          <w:rFonts w:asciiTheme="minorHAnsi" w:eastAsiaTheme="minorHAnsi" w:hAnsiTheme="minorHAnsi" w:cs="BritannicBold"/>
          <w:bCs/>
          <w:sz w:val="28"/>
          <w:szCs w:val="28"/>
        </w:rPr>
        <w:t xml:space="preserve">5 </w:t>
      </w:r>
      <w:r w:rsidRPr="005B02A9">
        <w:rPr>
          <w:rFonts w:asciiTheme="minorHAnsi" w:eastAsiaTheme="minorHAnsi" w:hAnsiTheme="minorHAnsi" w:cs="BritannicBold"/>
          <w:bCs/>
          <w:sz w:val="28"/>
          <w:szCs w:val="28"/>
        </w:rPr>
        <w:t>| Price Submission Form – Primary Site (Phase I)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5328"/>
        <w:gridCol w:w="810"/>
        <w:gridCol w:w="1350"/>
        <w:gridCol w:w="1530"/>
      </w:tblGrid>
      <w:tr w:rsidR="00A675FC" w:rsidRPr="00BA12B8" w:rsidTr="007E35EC">
        <w:tc>
          <w:tcPr>
            <w:tcW w:w="72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Lot #</w:t>
            </w:r>
          </w:p>
        </w:tc>
        <w:tc>
          <w:tcPr>
            <w:tcW w:w="90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#</w:t>
            </w:r>
          </w:p>
        </w:tc>
        <w:tc>
          <w:tcPr>
            <w:tcW w:w="5328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1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A12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Qty</w:t>
            </w:r>
          </w:p>
        </w:tc>
        <w:tc>
          <w:tcPr>
            <w:tcW w:w="135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Rate (MVR) incl 6% GST</w:t>
            </w:r>
          </w:p>
        </w:tc>
        <w:tc>
          <w:tcPr>
            <w:tcW w:w="1530" w:type="dxa"/>
            <w:vAlign w:val="center"/>
          </w:tcPr>
          <w:p w:rsidR="00A675FC" w:rsidRPr="00BA12B8" w:rsidRDefault="00A675FC" w:rsidP="007E35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Amount (MVR) incl 6% GST</w:t>
            </w:r>
          </w:p>
        </w:tc>
      </w:tr>
      <w:tr w:rsidR="00A52C2A" w:rsidRPr="00BA12B8" w:rsidTr="007E35EC">
        <w:tc>
          <w:tcPr>
            <w:tcW w:w="720" w:type="dxa"/>
            <w:vMerge w:val="restart"/>
            <w:vAlign w:val="center"/>
          </w:tcPr>
          <w:p w:rsidR="00A52C2A" w:rsidRPr="002811E2" w:rsidRDefault="00A52C2A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54A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A52C2A" w:rsidRPr="00054A20" w:rsidRDefault="00A52C2A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54A2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9018" w:type="dxa"/>
            <w:gridSpan w:val="4"/>
            <w:vAlign w:val="center"/>
          </w:tcPr>
          <w:p w:rsidR="00A52C2A" w:rsidRPr="00054A20" w:rsidRDefault="00A52C2A" w:rsidP="007E35E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054A2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</w:rPr>
              <w:t>Centralised  Backup System  and Rack System</w:t>
            </w:r>
          </w:p>
        </w:tc>
      </w:tr>
      <w:tr w:rsidR="00A52C2A" w:rsidRPr="00BA12B8" w:rsidTr="007E35EC">
        <w:tc>
          <w:tcPr>
            <w:tcW w:w="720" w:type="dxa"/>
            <w:vMerge/>
            <w:vAlign w:val="center"/>
          </w:tcPr>
          <w:p w:rsidR="00A52C2A" w:rsidRPr="002811E2" w:rsidRDefault="00A52C2A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52C2A" w:rsidRPr="00054A20" w:rsidRDefault="00A52C2A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54A2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328" w:type="dxa"/>
          </w:tcPr>
          <w:p w:rsidR="00A52C2A" w:rsidRPr="00054A20" w:rsidRDefault="00A52C2A" w:rsidP="007E35E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054A20">
              <w:rPr>
                <w:rFonts w:asciiTheme="minorHAnsi" w:eastAsia="MS Mincho" w:hAnsiTheme="minorHAnsi" w:cs="Calibri"/>
                <w:sz w:val="20"/>
                <w:szCs w:val="20"/>
                <w:lang w:val="en-US"/>
              </w:rPr>
              <w:t>Server Rack System as per specification table 7</w:t>
            </w:r>
          </w:p>
        </w:tc>
        <w:tc>
          <w:tcPr>
            <w:tcW w:w="810" w:type="dxa"/>
            <w:vAlign w:val="center"/>
          </w:tcPr>
          <w:p w:rsidR="00A52C2A" w:rsidRPr="00054A20" w:rsidRDefault="00A52C2A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54A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1Nos</w:t>
            </w:r>
          </w:p>
        </w:tc>
        <w:tc>
          <w:tcPr>
            <w:tcW w:w="1350" w:type="dxa"/>
            <w:vAlign w:val="center"/>
          </w:tcPr>
          <w:p w:rsidR="00A52C2A" w:rsidRPr="00054A20" w:rsidRDefault="00A52C2A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52C2A" w:rsidRPr="002811E2" w:rsidRDefault="00A52C2A" w:rsidP="007E35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52C2A" w:rsidRPr="00BA12B8" w:rsidTr="00A52C2A">
        <w:tc>
          <w:tcPr>
            <w:tcW w:w="720" w:type="dxa"/>
            <w:vMerge/>
            <w:vAlign w:val="center"/>
          </w:tcPr>
          <w:p w:rsidR="00A52C2A" w:rsidRPr="002811E2" w:rsidRDefault="00A52C2A" w:rsidP="00A52C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52C2A" w:rsidRPr="00054A20" w:rsidRDefault="00A52C2A" w:rsidP="00A52C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54A2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5328" w:type="dxa"/>
          </w:tcPr>
          <w:p w:rsidR="00A52C2A" w:rsidRPr="00054A20" w:rsidRDefault="00A52C2A" w:rsidP="00A52C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MS Mincho" w:hAnsiTheme="minorHAnsi" w:cs="Calibri"/>
                <w:sz w:val="20"/>
                <w:szCs w:val="20"/>
                <w:lang w:val="en-US"/>
              </w:rPr>
            </w:pPr>
            <w:r w:rsidRPr="00054A20">
              <w:rPr>
                <w:rFonts w:asciiTheme="minorHAnsi" w:eastAsia="MS Mincho" w:hAnsiTheme="minorHAnsi" w:cs="Calibri"/>
                <w:sz w:val="20"/>
                <w:szCs w:val="20"/>
                <w:lang w:val="en-US"/>
              </w:rPr>
              <w:t>UPS Backup Systems as per specification table 8</w:t>
            </w:r>
          </w:p>
        </w:tc>
        <w:tc>
          <w:tcPr>
            <w:tcW w:w="810" w:type="dxa"/>
            <w:vAlign w:val="center"/>
          </w:tcPr>
          <w:p w:rsidR="00A52C2A" w:rsidRPr="00054A20" w:rsidRDefault="00A52C2A" w:rsidP="00A52C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54A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1Nos</w:t>
            </w:r>
          </w:p>
        </w:tc>
        <w:tc>
          <w:tcPr>
            <w:tcW w:w="1350" w:type="dxa"/>
            <w:vAlign w:val="center"/>
          </w:tcPr>
          <w:p w:rsidR="00A52C2A" w:rsidRPr="00054A20" w:rsidRDefault="00A52C2A" w:rsidP="00A52C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52C2A" w:rsidRPr="002811E2" w:rsidRDefault="00A52C2A" w:rsidP="00A52C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F4FFE" w:rsidRPr="00BA12B8" w:rsidTr="00A52C2A">
        <w:tc>
          <w:tcPr>
            <w:tcW w:w="9108" w:type="dxa"/>
            <w:gridSpan w:val="5"/>
            <w:vAlign w:val="center"/>
          </w:tcPr>
          <w:p w:rsidR="002F4FFE" w:rsidRPr="00BA12B8" w:rsidRDefault="002F4FFE" w:rsidP="00A52C2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LOT 5 | NET </w:t>
            </w:r>
            <w:r w:rsidRPr="00BA1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 (Maldivian Rufiyaa)</w:t>
            </w:r>
          </w:p>
        </w:tc>
        <w:tc>
          <w:tcPr>
            <w:tcW w:w="1530" w:type="dxa"/>
            <w:vAlign w:val="center"/>
          </w:tcPr>
          <w:p w:rsidR="002F4FFE" w:rsidRPr="00BA12B8" w:rsidRDefault="002F4FFE" w:rsidP="00A52C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2F4FFE" w:rsidRDefault="002F4FFE" w:rsidP="002F4FFE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  <w:r>
        <w:rPr>
          <w:rFonts w:asciiTheme="majorHAnsi" w:hAnsiTheme="majorHAnsi" w:cstheme="majorBidi"/>
          <w:color w:val="000000" w:themeColor="text1"/>
          <w:sz w:val="20"/>
          <w:szCs w:val="20"/>
        </w:rPr>
        <w:t>Note: All the items should include the manufacture part numbers if applicable and also must include price breakup</w:t>
      </w: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7B0661" w:rsidRDefault="007B0661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A675FC">
      <w:pP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675FC" w:rsidRDefault="00A675FC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52C2A" w:rsidRDefault="00A52C2A">
      <w:pPr>
        <w:spacing w:after="200" w:line="276" w:lineRule="auto"/>
        <w:rPr>
          <w:rFonts w:asciiTheme="minorHAnsi" w:eastAsia="Calibri" w:hAnsiTheme="minorHAnsi" w:cs="MV Boli"/>
          <w:b/>
          <w:color w:val="000000" w:themeColor="text1"/>
          <w:sz w:val="22"/>
          <w:szCs w:val="22"/>
          <w:u w:val="single"/>
          <w:lang w:val="en-US" w:bidi="dv-MV"/>
        </w:rPr>
      </w:pP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br w:type="page"/>
      </w:r>
    </w:p>
    <w:p w:rsidR="007B43E1" w:rsidRPr="004208C6" w:rsidRDefault="007B43E1" w:rsidP="007B43E1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 w:rsidRPr="004208C6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Rack: Server Rack System</w:t>
      </w:r>
      <w:bookmarkEnd w:id="10"/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088"/>
        <w:gridCol w:w="8550"/>
      </w:tblGrid>
      <w:tr w:rsidR="007B43E1" w:rsidRPr="004038E3" w:rsidTr="007B43E1">
        <w:tc>
          <w:tcPr>
            <w:tcW w:w="2088" w:type="dxa"/>
          </w:tcPr>
          <w:p w:rsidR="007B43E1" w:rsidRPr="004038E3" w:rsidRDefault="007B43E1" w:rsidP="00075B91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Manufacture</w:t>
            </w:r>
          </w:p>
        </w:tc>
        <w:tc>
          <w:tcPr>
            <w:tcW w:w="8550" w:type="dxa"/>
          </w:tcPr>
          <w:p w:rsidR="007B43E1" w:rsidRPr="004038E3" w:rsidRDefault="007B43E1" w:rsidP="00075B91">
            <w:pP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7B43E1" w:rsidRPr="004038E3" w:rsidTr="007B43E1">
        <w:tc>
          <w:tcPr>
            <w:tcW w:w="2088" w:type="dxa"/>
          </w:tcPr>
          <w:p w:rsidR="007B43E1" w:rsidRPr="004038E3" w:rsidRDefault="007B43E1" w:rsidP="00075B91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Model Number</w:t>
            </w:r>
          </w:p>
        </w:tc>
        <w:tc>
          <w:tcPr>
            <w:tcW w:w="8550" w:type="dxa"/>
          </w:tcPr>
          <w:p w:rsidR="007B43E1" w:rsidRPr="004038E3" w:rsidRDefault="007B43E1" w:rsidP="00075B91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7B43E1" w:rsidRPr="004038E3" w:rsidTr="007B43E1">
        <w:tc>
          <w:tcPr>
            <w:tcW w:w="2088" w:type="dxa"/>
          </w:tcPr>
          <w:p w:rsidR="007B43E1" w:rsidRPr="004038E3" w:rsidRDefault="007B43E1" w:rsidP="00075B91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8550" w:type="dxa"/>
          </w:tcPr>
          <w:p w:rsidR="007B43E1" w:rsidRPr="004038E3" w:rsidRDefault="007B43E1" w:rsidP="00075B91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B43E1" w:rsidRPr="004038E3" w:rsidTr="007B43E1">
        <w:tc>
          <w:tcPr>
            <w:tcW w:w="2088" w:type="dxa"/>
          </w:tcPr>
          <w:p w:rsidR="007B43E1" w:rsidRPr="004038E3" w:rsidRDefault="007B43E1" w:rsidP="00075B91">
            <w:pP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4038E3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8550" w:type="dxa"/>
          </w:tcPr>
          <w:p w:rsidR="007B43E1" w:rsidRPr="004038E3" w:rsidRDefault="007B43E1" w:rsidP="00075B91">
            <w:pP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038E3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01 Nos</w:t>
            </w:r>
          </w:p>
        </w:tc>
      </w:tr>
    </w:tbl>
    <w:p w:rsidR="007B43E1" w:rsidRPr="0037541F" w:rsidRDefault="007B43E1" w:rsidP="007B43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413"/>
        <w:gridCol w:w="5580"/>
        <w:gridCol w:w="1350"/>
        <w:gridCol w:w="1620"/>
      </w:tblGrid>
      <w:tr w:rsidR="00CB13E3" w:rsidRPr="00CB13E3" w:rsidTr="00CB13E3">
        <w:tc>
          <w:tcPr>
            <w:tcW w:w="675" w:type="dxa"/>
            <w:vAlign w:val="center"/>
          </w:tcPr>
          <w:p w:rsidR="00CB13E3" w:rsidRPr="00A2152B" w:rsidRDefault="00CB13E3" w:rsidP="00A6118E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413" w:type="dxa"/>
            <w:vAlign w:val="center"/>
          </w:tcPr>
          <w:p w:rsidR="00CB13E3" w:rsidRPr="00A2152B" w:rsidRDefault="00CB13E3" w:rsidP="00A6118E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5580" w:type="dxa"/>
            <w:vAlign w:val="center"/>
          </w:tcPr>
          <w:p w:rsidR="00CB13E3" w:rsidRPr="00A2152B" w:rsidRDefault="00CB13E3" w:rsidP="00A6118E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350" w:type="dxa"/>
            <w:vAlign w:val="center"/>
          </w:tcPr>
          <w:p w:rsidR="00CB13E3" w:rsidRPr="00A2152B" w:rsidRDefault="00CB13E3" w:rsidP="00A6118E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Proposed Technical Specification in detail with part number</w:t>
            </w:r>
          </w:p>
        </w:tc>
        <w:tc>
          <w:tcPr>
            <w:tcW w:w="1620" w:type="dxa"/>
            <w:vAlign w:val="center"/>
          </w:tcPr>
          <w:p w:rsidR="00CB13E3" w:rsidRPr="00A2152B" w:rsidRDefault="00CB13E3" w:rsidP="00A6118E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52B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7B43E1" w:rsidRPr="00CB13E3" w:rsidTr="00CB13E3">
        <w:tc>
          <w:tcPr>
            <w:tcW w:w="675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3E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52C2A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6993" w:type="dxa"/>
            <w:gridSpan w:val="2"/>
            <w:vAlign w:val="center"/>
          </w:tcPr>
          <w:p w:rsidR="007B43E1" w:rsidRPr="00CB13E3" w:rsidRDefault="007B43E1" w:rsidP="00CB1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3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Server Rack System</w:t>
            </w:r>
          </w:p>
        </w:tc>
        <w:tc>
          <w:tcPr>
            <w:tcW w:w="135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3E1" w:rsidRPr="00CB13E3" w:rsidTr="00CB13E3">
        <w:tc>
          <w:tcPr>
            <w:tcW w:w="675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9</w:t>
            </w:r>
            <w:r w:rsidR="00A52C2A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.1</w:t>
            </w: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3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CB13E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Dimension</w:t>
            </w:r>
          </w:p>
        </w:tc>
        <w:tc>
          <w:tcPr>
            <w:tcW w:w="5580" w:type="dxa"/>
            <w:vAlign w:val="center"/>
          </w:tcPr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78” (H) x 42” (D) x 23” (W) (approximate)</w:t>
            </w:r>
          </w:p>
        </w:tc>
        <w:tc>
          <w:tcPr>
            <w:tcW w:w="135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7B43E1" w:rsidRPr="00CB13E3" w:rsidTr="00CB13E3">
        <w:tc>
          <w:tcPr>
            <w:tcW w:w="675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9</w:t>
            </w:r>
            <w:r w:rsidR="00A52C2A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.1</w:t>
            </w: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.2</w:t>
            </w:r>
          </w:p>
        </w:tc>
        <w:tc>
          <w:tcPr>
            <w:tcW w:w="1413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CB13E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Rack capacity</w:t>
            </w:r>
          </w:p>
        </w:tc>
        <w:tc>
          <w:tcPr>
            <w:tcW w:w="5580" w:type="dxa"/>
            <w:vAlign w:val="center"/>
          </w:tcPr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42U</w:t>
            </w:r>
          </w:p>
        </w:tc>
        <w:tc>
          <w:tcPr>
            <w:tcW w:w="135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7B43E1" w:rsidRPr="00CB13E3" w:rsidTr="00CB13E3">
        <w:tc>
          <w:tcPr>
            <w:tcW w:w="675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9</w:t>
            </w:r>
            <w:r w:rsidR="00A52C2A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.1</w:t>
            </w: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.3</w:t>
            </w:r>
          </w:p>
        </w:tc>
        <w:tc>
          <w:tcPr>
            <w:tcW w:w="1413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CB13E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Weight capacity</w:t>
            </w:r>
          </w:p>
        </w:tc>
        <w:tc>
          <w:tcPr>
            <w:tcW w:w="5580" w:type="dxa"/>
            <w:vAlign w:val="center"/>
          </w:tcPr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Minimum:- 2,000 lbs</w:t>
            </w:r>
          </w:p>
        </w:tc>
        <w:tc>
          <w:tcPr>
            <w:tcW w:w="135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7B43E1" w:rsidRPr="00CB13E3" w:rsidTr="00CB13E3">
        <w:tc>
          <w:tcPr>
            <w:tcW w:w="675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9</w:t>
            </w:r>
            <w:r w:rsidR="00A52C2A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.1</w:t>
            </w: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.4</w:t>
            </w:r>
          </w:p>
        </w:tc>
        <w:tc>
          <w:tcPr>
            <w:tcW w:w="1413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CB13E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Features</w:t>
            </w:r>
          </w:p>
        </w:tc>
        <w:tc>
          <w:tcPr>
            <w:tcW w:w="5580" w:type="dxa"/>
            <w:vAlign w:val="center"/>
          </w:tcPr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Full perforated mesh front &amp; rear door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Key lockable front door, rear door and  side panels: Lockable, Quick Release Removable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Multi Directional Cable Management within the rack frame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Should be compatible multi-vendor equipment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Documentation kit, key(s), leveling feet, mounting hardware, casters</w:t>
            </w:r>
          </w:p>
        </w:tc>
        <w:tc>
          <w:tcPr>
            <w:tcW w:w="135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43E1" w:rsidRPr="00CB13E3" w:rsidRDefault="007B43E1" w:rsidP="00CB13E3">
            <w:pPr>
              <w:pStyle w:val="ListParagraph"/>
              <w:ind w:left="245"/>
              <w:jc w:val="center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7B43E1" w:rsidRPr="00CB13E3" w:rsidTr="00CB13E3">
        <w:tc>
          <w:tcPr>
            <w:tcW w:w="675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9</w:t>
            </w:r>
            <w:r w:rsidR="00A52C2A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.1</w:t>
            </w: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1413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CB13E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Utility Shelf</w:t>
            </w:r>
          </w:p>
        </w:tc>
        <w:tc>
          <w:tcPr>
            <w:tcW w:w="5580" w:type="dxa"/>
            <w:vAlign w:val="center"/>
          </w:tcPr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Fixed Utility Shelf (Heavy Duty</w:t>
            </w:r>
          </w:p>
        </w:tc>
        <w:tc>
          <w:tcPr>
            <w:tcW w:w="135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7B43E1" w:rsidRPr="00CB13E3" w:rsidTr="00CB13E3">
        <w:tc>
          <w:tcPr>
            <w:tcW w:w="675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9</w:t>
            </w:r>
            <w:r w:rsidR="00A52C2A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.1</w:t>
            </w: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.6</w:t>
            </w:r>
          </w:p>
        </w:tc>
        <w:tc>
          <w:tcPr>
            <w:tcW w:w="1413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CB13E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Cable Organizer</w:t>
            </w:r>
          </w:p>
        </w:tc>
        <w:tc>
          <w:tcPr>
            <w:tcW w:w="5580" w:type="dxa"/>
            <w:vAlign w:val="center"/>
          </w:tcPr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Cable management D-Ring kit (incl. 5 x large and 5 x small)</w:t>
            </w:r>
          </w:p>
        </w:tc>
        <w:tc>
          <w:tcPr>
            <w:tcW w:w="135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7B43E1" w:rsidRPr="00CB13E3" w:rsidTr="00CB13E3">
        <w:tc>
          <w:tcPr>
            <w:tcW w:w="675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9</w:t>
            </w:r>
            <w:r w:rsidR="00A52C2A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.1</w:t>
            </w: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.7</w:t>
            </w:r>
          </w:p>
        </w:tc>
        <w:tc>
          <w:tcPr>
            <w:tcW w:w="1413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CB13E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Power distribution</w:t>
            </w:r>
          </w:p>
        </w:tc>
        <w:tc>
          <w:tcPr>
            <w:tcW w:w="5580" w:type="dxa"/>
            <w:vAlign w:val="center"/>
          </w:tcPr>
          <w:p w:rsidR="007B43E1" w:rsidRPr="004D76F8" w:rsidRDefault="007B43E1" w:rsidP="004D76F8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</w:rPr>
            </w:pPr>
            <w:r w:rsidRPr="004D76F8"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</w:rPr>
              <w:t xml:space="preserve">Two </w:t>
            </w:r>
            <w:r w:rsidR="00A6118E" w:rsidRPr="004D76F8"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</w:rPr>
              <w:t>(2) 32</w:t>
            </w:r>
            <w:r w:rsidRPr="004D76F8"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</w:rPr>
              <w:t>A Single Phase Modular Power Distribution Unit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Proposed PDU shall be 3.6m attached input cord, IEC 60309 63A, Splashproof (IEC 363P6S</w:t>
            </w: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) for input connection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 xml:space="preserve">Shall be capable and support at least minimum </w:t>
            </w:r>
            <w:r w:rsidR="004D76F8">
              <w:rPr>
                <w:rFonts w:asciiTheme="minorHAnsi" w:hAnsiTheme="minorHAnsi" w:cstheme="majorBidi"/>
                <w:color w:val="000000" w:themeColor="text1"/>
                <w:sz w:val="20"/>
              </w:rPr>
              <w:t>8</w:t>
            </w: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kW at 230V load capacity or better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 xml:space="preserve">Shall </w:t>
            </w:r>
            <w:r w:rsidR="004D76F8">
              <w:rPr>
                <w:rFonts w:asciiTheme="minorHAnsi" w:hAnsiTheme="minorHAnsi" w:cstheme="majorBidi"/>
                <w:color w:val="000000" w:themeColor="text1"/>
                <w:sz w:val="20"/>
              </w:rPr>
              <w:t xml:space="preserve">be capable and support minimum three(3) or higher </w:t>
            </w: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IEC 320 C-19 output connections with four 15A Output Circuit breakers.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Shall be capable and support 200 ~ 240V AC Voltage Range</w:t>
            </w:r>
          </w:p>
          <w:p w:rsidR="007B43E1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Shall be capable and support overload protection per group</w:t>
            </w:r>
          </w:p>
          <w:p w:rsidR="004D76F8" w:rsidRDefault="004D76F8" w:rsidP="004D76F8">
            <w:pPr>
              <w:rPr>
                <w:rFonts w:asciiTheme="minorHAnsi" w:hAnsiTheme="minorHAnsi" w:cstheme="majorBidi"/>
                <w:color w:val="000000" w:themeColor="text1"/>
                <w:sz w:val="20"/>
              </w:rPr>
            </w:pPr>
          </w:p>
          <w:p w:rsidR="004D76F8" w:rsidRPr="004D76F8" w:rsidRDefault="004D76F8" w:rsidP="004D76F8">
            <w:pPr>
              <w:jc w:val="both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  <w:r w:rsidRPr="004D76F8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 xml:space="preserve">Two (2) (7) C-13 PDU </w:t>
            </w: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 xml:space="preserve">Extension Bars </w:t>
            </w:r>
            <w:r w:rsidRPr="004D76F8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 xml:space="preserve">to connect other equipment of Client existing infrastructure (Total 14 x C-13) </w:t>
            </w:r>
          </w:p>
          <w:p w:rsidR="004D76F8" w:rsidRPr="004D76F8" w:rsidRDefault="004D76F8" w:rsidP="004D76F8">
            <w:pPr>
              <w:rPr>
                <w:rFonts w:asciiTheme="minorHAnsi" w:hAnsiTheme="minorHAnsi" w:cstheme="majorBidi"/>
                <w:color w:val="000000" w:themeColor="text1"/>
                <w:sz w:val="20"/>
              </w:rPr>
            </w:pPr>
          </w:p>
          <w:p w:rsidR="007B43E1" w:rsidRPr="00CB13E3" w:rsidRDefault="007B43E1" w:rsidP="00CB13E3">
            <w:pP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  <w:r w:rsidRPr="00CB13E3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>Note: Should provide support document</w:t>
            </w:r>
          </w:p>
        </w:tc>
        <w:tc>
          <w:tcPr>
            <w:tcW w:w="135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B43E1" w:rsidRPr="00CB13E3" w:rsidTr="00CB13E3">
        <w:tc>
          <w:tcPr>
            <w:tcW w:w="675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9</w:t>
            </w:r>
            <w:r w:rsidR="00A52C2A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.1</w:t>
            </w: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1413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CB13E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Power cable and accessories</w:t>
            </w:r>
          </w:p>
        </w:tc>
        <w:tc>
          <w:tcPr>
            <w:tcW w:w="5580" w:type="dxa"/>
            <w:vAlign w:val="center"/>
          </w:tcPr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Shall provide six IEE C19 - C20 250V 16Amp 2.5m cable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Shall provide fifteen C13 - C14 250V 10Amp 1.4m cable</w:t>
            </w:r>
          </w:p>
        </w:tc>
        <w:tc>
          <w:tcPr>
            <w:tcW w:w="135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B43E1" w:rsidRPr="00CB13E3" w:rsidTr="00CB13E3">
        <w:tc>
          <w:tcPr>
            <w:tcW w:w="675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9</w:t>
            </w:r>
            <w:r w:rsidR="00A52C2A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.1</w:t>
            </w:r>
            <w:r w:rsidRPr="00CB13E3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.9</w:t>
            </w:r>
          </w:p>
        </w:tc>
        <w:tc>
          <w:tcPr>
            <w:tcW w:w="1413" w:type="dxa"/>
            <w:vAlign w:val="center"/>
          </w:tcPr>
          <w:p w:rsidR="007B43E1" w:rsidRPr="00CB13E3" w:rsidRDefault="007B43E1" w:rsidP="00CB13E3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Warranty</w:t>
            </w:r>
          </w:p>
        </w:tc>
        <w:tc>
          <w:tcPr>
            <w:tcW w:w="5580" w:type="dxa"/>
            <w:vAlign w:val="center"/>
          </w:tcPr>
          <w:p w:rsidR="007B43E1" w:rsidRPr="00CB13E3" w:rsidRDefault="007B43E1" w:rsidP="00CB13E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Server Rack System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8"/>
              </w:numPr>
              <w:ind w:left="542" w:hanging="162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Service Type: Parts, Labor and On-Site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8"/>
              </w:numPr>
              <w:ind w:left="542" w:hanging="162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Service Description: 24 x 7 x 1 Hour (1/2-Hour Call to Repair or replace)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8"/>
              </w:numPr>
              <w:ind w:left="542" w:hanging="162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Service Location: On-site</w:t>
            </w:r>
          </w:p>
          <w:p w:rsidR="007B43E1" w:rsidRPr="00CB13E3" w:rsidRDefault="007B43E1" w:rsidP="00CB13E3">
            <w:pPr>
              <w:pStyle w:val="ListParagraph"/>
              <w:numPr>
                <w:ilvl w:val="0"/>
                <w:numId w:val="8"/>
              </w:numPr>
              <w:ind w:left="542" w:hanging="162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CB13E3">
              <w:rPr>
                <w:rFonts w:asciiTheme="minorHAnsi" w:hAnsiTheme="minorHAnsi" w:cstheme="majorBidi"/>
                <w:color w:val="000000" w:themeColor="text1"/>
                <w:sz w:val="20"/>
              </w:rPr>
              <w:t>Service Duration: 5 Year</w:t>
            </w:r>
          </w:p>
        </w:tc>
        <w:tc>
          <w:tcPr>
            <w:tcW w:w="1350" w:type="dxa"/>
            <w:vAlign w:val="center"/>
          </w:tcPr>
          <w:p w:rsidR="007B43E1" w:rsidRPr="00CB13E3" w:rsidRDefault="007B43E1" w:rsidP="00CB13E3">
            <w:pPr>
              <w:pStyle w:val="ListParagraph"/>
              <w:ind w:left="162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B43E1" w:rsidRPr="00CB13E3" w:rsidRDefault="007B43E1" w:rsidP="00CB13E3">
            <w:pPr>
              <w:pStyle w:val="ListParagraph"/>
              <w:ind w:left="162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</w:tr>
    </w:tbl>
    <w:p w:rsidR="004F3013" w:rsidRDefault="004F3013" w:rsidP="004F3013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2"/>
          <w:szCs w:val="22"/>
          <w:lang w:val="en-US"/>
        </w:rPr>
      </w:pPr>
      <w:bookmarkStart w:id="11" w:name="_Toc406719525"/>
    </w:p>
    <w:p w:rsidR="004F3013" w:rsidRDefault="004F3013" w:rsidP="004F30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F3013" w:rsidRDefault="004F3013" w:rsidP="004F30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593"/>
        <w:gridCol w:w="5247"/>
        <w:gridCol w:w="1350"/>
        <w:gridCol w:w="1620"/>
      </w:tblGrid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6840" w:type="dxa"/>
            <w:gridSpan w:val="2"/>
            <w:vAlign w:val="center"/>
          </w:tcPr>
          <w:p w:rsidR="00A52C2A" w:rsidRPr="0066095E" w:rsidRDefault="00A52C2A" w:rsidP="00A52C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095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UPS System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theme="majorBidi"/>
                <w:sz w:val="20"/>
                <w:szCs w:val="20"/>
              </w:rPr>
            </w:pPr>
            <w:r w:rsidRPr="0066095E">
              <w:rPr>
                <w:rFonts w:asciiTheme="minorHAnsi" w:hAnsiTheme="minorHAnsi" w:cstheme="majorBidi"/>
                <w:sz w:val="20"/>
                <w:szCs w:val="20"/>
              </w:rPr>
              <w:t>Features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Proposed system should be modular design</w:t>
            </w:r>
          </w:p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Shall be configurable for N+1 internal redundancy</w:t>
            </w:r>
          </w:p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Proposed system should have hot-swappable redundant intelligence modules; Hot-swappable power modules and Hot-swappable batteries</w:t>
            </w:r>
          </w:p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Proposed system should support plug-and-play external batteries</w:t>
            </w:r>
          </w:p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Proposed system should be customizable UPS capabilities with management cards.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.2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theme="majorBidi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Output Power Capacity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power backup system shall be at least minimum 5500 Watts / 7500 VA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.3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Max Configurable Power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power backup system shall be configurable maximum 10.2 kW / 15 kVA or better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.4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Nominal Output Voltage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shall support 230V nominal output voltage  and also shall be configurable for 220; 230 or 240 nominal output voltage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.5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Output Voltage Distortion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should be capable and support less than 5% at full load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.6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Output Frequency (sync to mains)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shall be within 47 - 63 Hz output frequency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.7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Crest Factor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waveform, such as alternating current or sound shall be up to 5:1 ratio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.8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Topology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systems shall be double conversion online topology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.9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Waveform Type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waveform type should be sine wave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.10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Output Connections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shall provide at least one hard wire 3-wire; eight IEC 320 C13; ten IEC 320 C19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.11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Bypass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shall be capable and support automatic and manual internal Bypass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.12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Nominal Input Voltage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shall support 230V, 400V 3PH nominal input voltage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.13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Input Frequency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shall be within 45 - 65 Hz (auto sensing)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.14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Trebuchet MS"/>
                <w:sz w:val="20"/>
                <w:szCs w:val="20"/>
              </w:rPr>
              <w:t>Input Connections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shall be hard wire 3 wire (1PH+N+G) and hard wire 5-wire (3PH + N + G)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.15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Input voltage range for main operations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shall be capable and support input voltage range (for main operation) 155V – 276V, 290V – 480V (3:1)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.16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18"/>
                <w:szCs w:val="18"/>
              </w:rPr>
            </w:pPr>
            <w:r w:rsidRPr="0066095E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Other Input Voltages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shall support 220V, 240V, 380V, 415V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.17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18"/>
                <w:szCs w:val="18"/>
              </w:rPr>
            </w:pPr>
            <w:r w:rsidRPr="0066095E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Input Total Harmonic Distortion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should be capable and support less than 7% for full load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.18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Battery Type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should be Maintenance-free sealed Lead-Acid battery with suspended electrolyte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.19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Installed battery modules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should provide two battery modules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.20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Available Battery Module Slots for future expansion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should be capable and support at least additional 2 slots for future expansion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.21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Runtime at half load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backup time should be minimum 16 min at half load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.22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Replacement Battery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="Arial"/>
                <w:sz w:val="20"/>
                <w:shd w:val="clear" w:color="auto" w:fill="FFFFFF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Please specify installed battery modules</w:t>
            </w:r>
            <w:hyperlink r:id="rId9" w:history="1"/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.23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Extended Run Options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should be upgradable and should provide information in details including supported extended runtime options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.24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Interface ports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="Arial"/>
                <w:sz w:val="20"/>
                <w:shd w:val="clear" w:color="auto" w:fill="FFFFFF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should have DB-9 RS-232, RJ-45 10/100 Base-T, Smart-Slot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.25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Installed Network Management Card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should provide UPS Network Management Card 2 w/Environmental Monitoring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.26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Control panel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Proposed system shall have multi-function LCD status and control console panel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.27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Cable and accessories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CD with software, Documentation CD, Installation guide, User Manual, Web/SNMP Management Card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 w:rsidRPr="0066095E">
              <w:rPr>
                <w:rFonts w:asciiTheme="minorHAnsi" w:eastAsia="Calibri" w:hAnsiTheme="minorHAnsi" w:cs="Arial"/>
                <w:sz w:val="20"/>
                <w:szCs w:val="20"/>
              </w:rPr>
              <w:t>.28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Electric Cable &amp; Connectors</w:t>
            </w:r>
          </w:p>
        </w:tc>
        <w:tc>
          <w:tcPr>
            <w:tcW w:w="5247" w:type="dxa"/>
            <w:vAlign w:val="center"/>
          </w:tcPr>
          <w:p w:rsidR="00A52C2A" w:rsidRPr="00C70A2D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C70A2D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All cables from electric panel board, connectors &amp; materials should be provided and connection has to be done.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.29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Warranty</w:t>
            </w:r>
          </w:p>
        </w:tc>
        <w:tc>
          <w:tcPr>
            <w:tcW w:w="5247" w:type="dxa"/>
            <w:vAlign w:val="center"/>
          </w:tcPr>
          <w:p w:rsidR="00A52C2A" w:rsidRPr="0066095E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bCs/>
                <w:color w:val="000000" w:themeColor="text1"/>
                <w:sz w:val="20"/>
              </w:rPr>
              <w:t>Server Rack System</w:t>
            </w:r>
          </w:p>
          <w:p w:rsidR="00A52C2A" w:rsidRPr="0066095E" w:rsidRDefault="00A52C2A" w:rsidP="00A52C2A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Service Type: Parts, Labour and On-Site</w:t>
            </w:r>
          </w:p>
          <w:p w:rsidR="00A52C2A" w:rsidRPr="0066095E" w:rsidRDefault="00A52C2A" w:rsidP="00A52C2A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Service Description: 24 x 7 x 1 Hour (1/2-Hour Call to Repair or replace)</w:t>
            </w:r>
          </w:p>
          <w:p w:rsidR="00A52C2A" w:rsidRPr="0066095E" w:rsidRDefault="00A52C2A" w:rsidP="00A52C2A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Service Location: On-site</w:t>
            </w:r>
          </w:p>
          <w:p w:rsidR="00A52C2A" w:rsidRPr="0066095E" w:rsidRDefault="00A52C2A" w:rsidP="00A52C2A">
            <w:pPr>
              <w:pStyle w:val="ListParagraph"/>
              <w:numPr>
                <w:ilvl w:val="0"/>
                <w:numId w:val="8"/>
              </w:numPr>
              <w:ind w:left="542" w:hanging="162"/>
              <w:jc w:val="both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 w:rsidRPr="0066095E">
              <w:rPr>
                <w:rFonts w:asciiTheme="minorHAnsi" w:hAnsiTheme="minorHAnsi" w:cstheme="majorBidi"/>
                <w:color w:val="000000" w:themeColor="text1"/>
                <w:sz w:val="20"/>
              </w:rPr>
              <w:t>Service Duration: 2 Year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A52C2A" w:rsidP="00FD2587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52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</w:t>
            </w:r>
            <w:r w:rsidR="00FD25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66095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Vendor Certified Engineers </w:t>
            </w:r>
          </w:p>
        </w:tc>
        <w:tc>
          <w:tcPr>
            <w:tcW w:w="5247" w:type="dxa"/>
            <w:vAlign w:val="center"/>
          </w:tcPr>
          <w:p w:rsidR="00A52C2A" w:rsidRPr="00C70A2D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C70A2D">
              <w:rPr>
                <w:rFonts w:asciiTheme="minorHAnsi" w:eastAsiaTheme="minorHAnsi" w:hAnsiTheme="minorHAnsi" w:cs="Calibri"/>
                <w:sz w:val="18"/>
                <w:szCs w:val="18"/>
              </w:rPr>
              <w:t>Minimum two Vendor Certified Engineers with the bidder organization. (Certification copy, Letter from organization that staff is employed at that organization and ID card / Passport Copy should be submitted of the staff.)</w:t>
            </w:r>
          </w:p>
        </w:tc>
        <w:tc>
          <w:tcPr>
            <w:tcW w:w="1350" w:type="dxa"/>
            <w:vAlign w:val="center"/>
          </w:tcPr>
          <w:p w:rsidR="00A52C2A" w:rsidRPr="00683E77" w:rsidRDefault="00A52C2A" w:rsidP="00A52C2A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Pr="0066095E" w:rsidRDefault="00FD2587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1593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Past Experience</w:t>
            </w:r>
          </w:p>
        </w:tc>
        <w:tc>
          <w:tcPr>
            <w:tcW w:w="5247" w:type="dxa"/>
            <w:vAlign w:val="center"/>
          </w:tcPr>
          <w:p w:rsidR="00A52C2A" w:rsidRPr="00C70A2D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C70A2D">
              <w:rPr>
                <w:rFonts w:asciiTheme="minorHAnsi" w:eastAsiaTheme="minorHAnsi" w:hAnsiTheme="minorHAnsi" w:cs="Calibri"/>
                <w:sz w:val="18"/>
                <w:szCs w:val="18"/>
              </w:rPr>
              <w:t>Should specify the number of organizations/installation where proposed hardware is installed by the bidder and shall submit proof of supply of same brand hardware to other organizations within last 3 years. (Bidder should submit purchase orders and letter from user organization mentioning successful implementation.)</w:t>
            </w:r>
          </w:p>
        </w:tc>
        <w:tc>
          <w:tcPr>
            <w:tcW w:w="1350" w:type="dxa"/>
            <w:vAlign w:val="center"/>
          </w:tcPr>
          <w:p w:rsidR="00A52C2A" w:rsidRPr="00683E77" w:rsidRDefault="00A52C2A" w:rsidP="00A52C2A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c>
          <w:tcPr>
            <w:tcW w:w="828" w:type="dxa"/>
            <w:vAlign w:val="center"/>
          </w:tcPr>
          <w:p w:rsidR="00A52C2A" w:rsidRDefault="00FD2587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1593" w:type="dxa"/>
            <w:vAlign w:val="center"/>
          </w:tcPr>
          <w:p w:rsidR="00A52C2A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Authorisation Letter</w:t>
            </w:r>
          </w:p>
        </w:tc>
        <w:tc>
          <w:tcPr>
            <w:tcW w:w="5247" w:type="dxa"/>
            <w:vAlign w:val="center"/>
          </w:tcPr>
          <w:p w:rsidR="00A52C2A" w:rsidRPr="00C70A2D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C70A2D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Bidder shall provide proof of authorized distributor/ reseller </w:t>
            </w:r>
            <w:r>
              <w:rPr>
                <w:rFonts w:asciiTheme="minorHAnsi" w:eastAsiaTheme="minorHAnsi" w:hAnsiTheme="minorHAnsi" w:cs="Calibri"/>
                <w:sz w:val="18"/>
                <w:szCs w:val="18"/>
              </w:rPr>
              <w:t>and also should provide</w:t>
            </w:r>
            <w:r w:rsidRPr="00C70A2D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contact details of the Manufacture to verify the authentication the certificate/letter</w:t>
            </w:r>
          </w:p>
        </w:tc>
        <w:tc>
          <w:tcPr>
            <w:tcW w:w="1350" w:type="dxa"/>
            <w:vAlign w:val="center"/>
          </w:tcPr>
          <w:p w:rsidR="00A52C2A" w:rsidRPr="00683E77" w:rsidRDefault="00A52C2A" w:rsidP="00A52C2A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52C2A" w:rsidRPr="0066095E" w:rsidTr="00A52C2A">
        <w:trPr>
          <w:trHeight w:val="440"/>
        </w:trPr>
        <w:tc>
          <w:tcPr>
            <w:tcW w:w="828" w:type="dxa"/>
            <w:vAlign w:val="center"/>
          </w:tcPr>
          <w:p w:rsidR="00A52C2A" w:rsidRDefault="00FD2587" w:rsidP="00A52C2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9.6</w:t>
            </w:r>
          </w:p>
        </w:tc>
        <w:tc>
          <w:tcPr>
            <w:tcW w:w="1593" w:type="dxa"/>
            <w:vAlign w:val="center"/>
          </w:tcPr>
          <w:p w:rsidR="00A52C2A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Installation</w:t>
            </w:r>
          </w:p>
        </w:tc>
        <w:tc>
          <w:tcPr>
            <w:tcW w:w="5247" w:type="dxa"/>
            <w:vAlign w:val="center"/>
          </w:tcPr>
          <w:p w:rsidR="00A52C2A" w:rsidRPr="00C70A2D" w:rsidRDefault="00A52C2A" w:rsidP="00A52C2A">
            <w:pPr>
              <w:pStyle w:val="ListParagraph"/>
              <w:numPr>
                <w:ilvl w:val="0"/>
                <w:numId w:val="7"/>
              </w:numPr>
              <w:ind w:left="225" w:hanging="225"/>
              <w:jc w:val="both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C70A2D">
              <w:rPr>
                <w:rFonts w:asciiTheme="minorHAnsi" w:eastAsiaTheme="minorHAnsi" w:hAnsiTheme="minorHAnsi" w:cs="Calibri"/>
                <w:sz w:val="18"/>
                <w:szCs w:val="18"/>
              </w:rPr>
              <w:t>Maximum 10 days from the date of supply.</w:t>
            </w:r>
          </w:p>
        </w:tc>
        <w:tc>
          <w:tcPr>
            <w:tcW w:w="135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A52C2A" w:rsidRPr="0066095E" w:rsidRDefault="00A52C2A" w:rsidP="00A52C2A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Default="00A06360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A06360" w:rsidRPr="00434C7B" w:rsidRDefault="00A06360" w:rsidP="00A06360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 w:rsidRPr="00434C7B"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Installations and Configuring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5310"/>
        <w:gridCol w:w="1350"/>
        <w:gridCol w:w="1620"/>
      </w:tblGrid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6930" w:type="dxa"/>
            <w:gridSpan w:val="2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35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scope of work in detail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015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Server Rack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of Server Rack System</w:t>
            </w:r>
          </w:p>
        </w:tc>
        <w:tc>
          <w:tcPr>
            <w:tcW w:w="135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Merge w:val="restart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Landscape diagram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 xml:space="preserve">Landscape diagram for proposed data centre infrastructure front and rear with labelling  </w:t>
            </w:r>
          </w:p>
        </w:tc>
        <w:tc>
          <w:tcPr>
            <w:tcW w:w="1350" w:type="dxa"/>
            <w:vMerge w:val="restart"/>
            <w:vAlign w:val="center"/>
          </w:tcPr>
          <w:p w:rsidR="00A06360" w:rsidRPr="00683E77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Merge/>
            <w:vAlign w:val="center"/>
          </w:tcPr>
          <w:p w:rsidR="00A06360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 xml:space="preserve">Landscape diagram for proposed data centre power connectivity layout with labelling  </w:t>
            </w:r>
          </w:p>
        </w:tc>
        <w:tc>
          <w:tcPr>
            <w:tcW w:w="1350" w:type="dxa"/>
            <w:vMerge/>
            <w:vAlign w:val="center"/>
          </w:tcPr>
          <w:p w:rsidR="00A06360" w:rsidRPr="00683E77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Scope of Work</w:t>
            </w:r>
          </w:p>
        </w:tc>
        <w:tc>
          <w:tcPr>
            <w:tcW w:w="5310" w:type="dxa"/>
            <w:vAlign w:val="center"/>
          </w:tcPr>
          <w:p w:rsidR="00A06360" w:rsidRPr="00153015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Detail scope of work should be specify</w:t>
            </w:r>
          </w:p>
        </w:tc>
        <w:tc>
          <w:tcPr>
            <w:tcW w:w="135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360" w:rsidRPr="00153015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Implementation plan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details implementation plane</w:t>
            </w:r>
          </w:p>
        </w:tc>
        <w:tc>
          <w:tcPr>
            <w:tcW w:w="135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E33840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Technical support process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technical support process diagram</w:t>
            </w:r>
          </w:p>
        </w:tc>
        <w:tc>
          <w:tcPr>
            <w:tcW w:w="135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E33840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06360" w:rsidRPr="00153015" w:rsidTr="00A06360">
        <w:tc>
          <w:tcPr>
            <w:tcW w:w="738" w:type="dxa"/>
            <w:vAlign w:val="center"/>
          </w:tcPr>
          <w:p w:rsidR="00A06360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Implementation Engineers CVs </w:t>
            </w:r>
          </w:p>
        </w:tc>
        <w:tc>
          <w:tcPr>
            <w:tcW w:w="5310" w:type="dxa"/>
            <w:vAlign w:val="center"/>
          </w:tcPr>
          <w:p w:rsidR="00A06360" w:rsidRPr="00E33840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E3384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Should submit details technical engineers CVs</w:t>
            </w:r>
          </w:p>
        </w:tc>
        <w:tc>
          <w:tcPr>
            <w:tcW w:w="1350" w:type="dxa"/>
            <w:vAlign w:val="center"/>
          </w:tcPr>
          <w:p w:rsidR="00A06360" w:rsidRPr="00E33840" w:rsidRDefault="00A06360" w:rsidP="00A06360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A06360" w:rsidRPr="00E33840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2587" w:rsidRPr="00153015" w:rsidTr="00DB5FC3">
        <w:tc>
          <w:tcPr>
            <w:tcW w:w="738" w:type="dxa"/>
            <w:vAlign w:val="center"/>
          </w:tcPr>
          <w:p w:rsidR="00FD2587" w:rsidRPr="00153015" w:rsidRDefault="00FD2587" w:rsidP="00DB5FC3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bookmarkStart w:id="12" w:name="_Hlk399567179"/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FD2587" w:rsidRPr="00153015" w:rsidRDefault="00FD2587" w:rsidP="00DB5FC3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UPS Backup System</w:t>
            </w:r>
          </w:p>
        </w:tc>
        <w:tc>
          <w:tcPr>
            <w:tcW w:w="5310" w:type="dxa"/>
            <w:vAlign w:val="center"/>
          </w:tcPr>
          <w:p w:rsidR="00FD2587" w:rsidRPr="00153015" w:rsidRDefault="00FD2587" w:rsidP="00DB5FC3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Installation and configuration of 7.5kVA to 15kVA UPS system and setting redundant fail over</w:t>
            </w:r>
          </w:p>
        </w:tc>
        <w:tc>
          <w:tcPr>
            <w:tcW w:w="1350" w:type="dxa"/>
          </w:tcPr>
          <w:p w:rsidR="00FD2587" w:rsidRPr="00153015" w:rsidRDefault="00FD2587" w:rsidP="00DB5FC3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FD2587" w:rsidRPr="00153015" w:rsidRDefault="00FD2587" w:rsidP="00DB5FC3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2587" w:rsidRPr="00153015" w:rsidTr="00DB5FC3">
        <w:tc>
          <w:tcPr>
            <w:tcW w:w="738" w:type="dxa"/>
            <w:vMerge w:val="restart"/>
            <w:vAlign w:val="center"/>
          </w:tcPr>
          <w:p w:rsidR="00FD2587" w:rsidRDefault="00FD2587" w:rsidP="00DB5FC3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  <w:vMerge w:val="restart"/>
            <w:vAlign w:val="center"/>
          </w:tcPr>
          <w:p w:rsidR="00FD2587" w:rsidRPr="00153015" w:rsidRDefault="00FD2587" w:rsidP="00DB5FC3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Landscape diagram</w:t>
            </w:r>
          </w:p>
        </w:tc>
        <w:tc>
          <w:tcPr>
            <w:tcW w:w="5310" w:type="dxa"/>
            <w:vAlign w:val="center"/>
          </w:tcPr>
          <w:p w:rsidR="00FD2587" w:rsidRDefault="00FD2587" w:rsidP="00DB5FC3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Proposed power backup solution line diagram</w:t>
            </w:r>
          </w:p>
        </w:tc>
        <w:tc>
          <w:tcPr>
            <w:tcW w:w="1350" w:type="dxa"/>
            <w:vMerge w:val="restart"/>
          </w:tcPr>
          <w:p w:rsidR="00FD2587" w:rsidRPr="008A7FF7" w:rsidRDefault="00FD2587" w:rsidP="00DB5FC3">
            <w:pPr>
              <w:jc w:val="center"/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3840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</w:p>
        </w:tc>
        <w:tc>
          <w:tcPr>
            <w:tcW w:w="1620" w:type="dxa"/>
          </w:tcPr>
          <w:p w:rsidR="00FD2587" w:rsidRPr="00153015" w:rsidRDefault="00FD2587" w:rsidP="00DB5FC3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2587" w:rsidRPr="00153015" w:rsidTr="00DB5FC3">
        <w:tc>
          <w:tcPr>
            <w:tcW w:w="738" w:type="dxa"/>
            <w:vMerge/>
            <w:vAlign w:val="center"/>
          </w:tcPr>
          <w:p w:rsidR="00FD2587" w:rsidRDefault="00FD2587" w:rsidP="00DB5FC3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D2587" w:rsidRPr="00153015" w:rsidRDefault="00FD2587" w:rsidP="00DB5FC3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FD2587" w:rsidRDefault="00FD2587" w:rsidP="00DB5FC3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Proposed power backup solution mechanical diagrams</w:t>
            </w:r>
          </w:p>
        </w:tc>
        <w:tc>
          <w:tcPr>
            <w:tcW w:w="1350" w:type="dxa"/>
            <w:vMerge/>
          </w:tcPr>
          <w:p w:rsidR="00FD2587" w:rsidRPr="008A7FF7" w:rsidRDefault="00FD2587" w:rsidP="00DB5FC3">
            <w:pPr>
              <w:jc w:val="center"/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FD2587" w:rsidRPr="00153015" w:rsidRDefault="00FD2587" w:rsidP="00DB5FC3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2587" w:rsidRPr="00153015" w:rsidTr="00DB5FC3">
        <w:tc>
          <w:tcPr>
            <w:tcW w:w="738" w:type="dxa"/>
            <w:vAlign w:val="center"/>
          </w:tcPr>
          <w:p w:rsidR="00FD2587" w:rsidRPr="00153015" w:rsidRDefault="00FD2587" w:rsidP="00DB5FC3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FD2587" w:rsidRPr="00153015" w:rsidRDefault="00FD2587" w:rsidP="00DB5FC3"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153015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On-the-Job Training</w:t>
            </w:r>
          </w:p>
        </w:tc>
        <w:tc>
          <w:tcPr>
            <w:tcW w:w="5310" w:type="dxa"/>
            <w:vAlign w:val="center"/>
          </w:tcPr>
          <w:p w:rsidR="00FD2587" w:rsidRPr="00E33840" w:rsidRDefault="00FD2587" w:rsidP="00DB5FC3">
            <w:pPr>
              <w:spacing w:before="60" w:after="60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</w:pPr>
            <w:r w:rsidRPr="00E33840"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</w:rPr>
              <w:t>On-the-Job Training by implementing engineer during the installation process</w:t>
            </w:r>
          </w:p>
          <w:p w:rsidR="00FD2587" w:rsidRPr="00153015" w:rsidRDefault="00FD2587" w:rsidP="00DB5FC3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180"/>
              <w:rPr>
                <w:rFonts w:asciiTheme="minorHAnsi" w:hAnsiTheme="minorHAnsi" w:cstheme="majorBidi"/>
                <w:color w:val="000000" w:themeColor="text1"/>
                <w:sz w:val="20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Centralized UPS System</w:t>
            </w:r>
          </w:p>
        </w:tc>
        <w:tc>
          <w:tcPr>
            <w:tcW w:w="1350" w:type="dxa"/>
            <w:vAlign w:val="center"/>
          </w:tcPr>
          <w:p w:rsidR="00FD2587" w:rsidRPr="00683E77" w:rsidRDefault="00FD2587" w:rsidP="00DB5FC3">
            <w:pPr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683E77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Specify relevant page no / section</w:t>
            </w: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including details of the training</w:t>
            </w:r>
          </w:p>
        </w:tc>
        <w:tc>
          <w:tcPr>
            <w:tcW w:w="1620" w:type="dxa"/>
          </w:tcPr>
          <w:p w:rsidR="00FD2587" w:rsidRPr="00153015" w:rsidRDefault="00FD2587" w:rsidP="00DB5FC3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12"/>
    </w:tbl>
    <w:p w:rsidR="00FD2587" w:rsidRDefault="00FD2587" w:rsidP="00A063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2587" w:rsidRPr="000E74D7" w:rsidRDefault="00FD2587" w:rsidP="00A063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6360" w:rsidRPr="00434C7B" w:rsidRDefault="00A06360" w:rsidP="00A06360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  <w:r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  <w:t>Documentation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60"/>
        <w:gridCol w:w="1698"/>
        <w:gridCol w:w="5130"/>
        <w:gridCol w:w="1530"/>
        <w:gridCol w:w="1620"/>
      </w:tblGrid>
      <w:tr w:rsidR="00A06360" w:rsidRPr="008A7FF7" w:rsidTr="00A06360">
        <w:tc>
          <w:tcPr>
            <w:tcW w:w="660" w:type="dxa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6828" w:type="dxa"/>
            <w:gridSpan w:val="2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1530" w:type="dxa"/>
            <w:vAlign w:val="center"/>
          </w:tcPr>
          <w:p w:rsidR="00A06360" w:rsidRPr="00153015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Additional Remarks</w:t>
            </w:r>
          </w:p>
        </w:tc>
        <w:tc>
          <w:tcPr>
            <w:tcW w:w="1620" w:type="dxa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A7FF7">
              <w:rPr>
                <w:rFonts w:asciiTheme="minorHAnsi" w:eastAsia="Calibr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Compliance [Yes/No/Higher]</w:t>
            </w:r>
          </w:p>
        </w:tc>
      </w:tr>
      <w:tr w:rsidR="00A06360" w:rsidRPr="008A7FF7" w:rsidTr="00A06360">
        <w:tc>
          <w:tcPr>
            <w:tcW w:w="660" w:type="dxa"/>
            <w:vAlign w:val="center"/>
          </w:tcPr>
          <w:p w:rsidR="00A06360" w:rsidRPr="008A7FF7" w:rsidRDefault="00A06360" w:rsidP="00A06360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center"/>
          </w:tcPr>
          <w:p w:rsidR="00A06360" w:rsidRPr="008A7FF7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A7FF7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Documentation</w:t>
            </w:r>
          </w:p>
        </w:tc>
        <w:tc>
          <w:tcPr>
            <w:tcW w:w="5130" w:type="dxa"/>
            <w:vAlign w:val="center"/>
          </w:tcPr>
          <w:p w:rsidR="00A06360" w:rsidRPr="008A7FF7" w:rsidRDefault="00A06360" w:rsidP="00A06360"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</w:pPr>
            <w:r w:rsidRPr="008A7FF7">
              <w:rPr>
                <w:rFonts w:asciiTheme="minorHAnsi" w:hAnsiTheme="minorHAnsi" w:cstheme="majorBidi"/>
                <w:color w:val="000000" w:themeColor="text1"/>
                <w:sz w:val="20"/>
                <w:szCs w:val="20"/>
              </w:rPr>
              <w:t>Signing off documentation; Detailed production environment configuration and setting up manual with diagram</w:t>
            </w:r>
          </w:p>
        </w:tc>
        <w:tc>
          <w:tcPr>
            <w:tcW w:w="1530" w:type="dxa"/>
            <w:vAlign w:val="center"/>
          </w:tcPr>
          <w:p w:rsidR="00A06360" w:rsidRPr="008A7FF7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06360" w:rsidRPr="008A7FF7" w:rsidRDefault="00A06360" w:rsidP="00A06360">
            <w:pP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191BDC" w:rsidRDefault="00191BDC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191BDC" w:rsidRDefault="00191BDC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4F3013" w:rsidRDefault="004F3013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6051F7" w:rsidRDefault="006051F7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6051F7" w:rsidRDefault="006051F7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6051F7" w:rsidRDefault="006051F7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p w:rsidR="006051F7" w:rsidRDefault="006051F7" w:rsidP="0066095E">
      <w:pPr>
        <w:pStyle w:val="CW1"/>
        <w:pBdr>
          <w:bottom w:val="none" w:sz="0" w:space="0" w:color="auto"/>
        </w:pBdr>
        <w:spacing w:after="100" w:afterAutospacing="1"/>
        <w:ind w:left="1080" w:hanging="1080"/>
        <w:rPr>
          <w:rFonts w:asciiTheme="minorHAnsi" w:eastAsia="Calibri" w:hAnsiTheme="minorHAnsi" w:cs="MV Boli"/>
          <w:color w:val="000000" w:themeColor="text1"/>
          <w:sz w:val="22"/>
          <w:szCs w:val="22"/>
          <w:u w:val="single"/>
          <w:lang w:bidi="dv-MV"/>
        </w:rPr>
      </w:pPr>
    </w:p>
    <w:bookmarkEnd w:id="11"/>
    <w:p w:rsidR="00153015" w:rsidRPr="001A5237" w:rsidRDefault="00742753" w:rsidP="00742753">
      <w:pPr>
        <w:pBdr>
          <w:bottom w:val="single" w:sz="4" w:space="1" w:color="auto"/>
        </w:pBd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b/>
          <w:sz w:val="28"/>
          <w:szCs w:val="28"/>
          <w:lang w:val="en-US"/>
        </w:rPr>
      </w:pPr>
      <w:r w:rsidRPr="001A5237">
        <w:rPr>
          <w:rFonts w:asciiTheme="minorHAnsi" w:eastAsia="MS Mincho" w:hAnsiTheme="minorHAnsi"/>
          <w:b/>
          <w:sz w:val="28"/>
          <w:szCs w:val="28"/>
          <w:lang w:val="en-US"/>
        </w:rPr>
        <w:t xml:space="preserve">Evaluation Criteria </w:t>
      </w:r>
    </w:p>
    <w:p w:rsidR="00153015" w:rsidRDefault="00153015" w:rsidP="00153015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sz w:val="23"/>
          <w:szCs w:val="23"/>
          <w:lang w:val="en-US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240"/>
        <w:gridCol w:w="2250"/>
      </w:tblGrid>
      <w:tr w:rsidR="00742753" w:rsidTr="00742753">
        <w:tc>
          <w:tcPr>
            <w:tcW w:w="3240" w:type="dxa"/>
            <w:shd w:val="clear" w:color="auto" w:fill="000000" w:themeFill="text1"/>
          </w:tcPr>
          <w:p w:rsidR="00742753" w:rsidRPr="00D55294" w:rsidRDefault="00742753" w:rsidP="00742753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b/>
                <w:lang w:val="en-US"/>
              </w:rPr>
            </w:pPr>
            <w:r w:rsidRPr="00D55294">
              <w:rPr>
                <w:rFonts w:asciiTheme="minorHAnsi" w:eastAsia="MS Mincho" w:hAnsiTheme="minorHAnsi"/>
                <w:b/>
                <w:lang w:val="en-US"/>
              </w:rPr>
              <w:t>Criteria</w:t>
            </w:r>
          </w:p>
        </w:tc>
        <w:tc>
          <w:tcPr>
            <w:tcW w:w="2250" w:type="dxa"/>
            <w:shd w:val="clear" w:color="auto" w:fill="000000" w:themeFill="text1"/>
          </w:tcPr>
          <w:p w:rsidR="00742753" w:rsidRPr="00D55294" w:rsidRDefault="00742753" w:rsidP="00742753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b/>
                <w:lang w:val="en-US"/>
              </w:rPr>
            </w:pPr>
            <w:r w:rsidRPr="00D55294">
              <w:rPr>
                <w:rFonts w:asciiTheme="minorHAnsi" w:eastAsia="MS Mincho" w:hAnsiTheme="minorHAnsi"/>
                <w:b/>
                <w:lang w:val="en-US"/>
              </w:rPr>
              <w:t>Marks</w:t>
            </w:r>
          </w:p>
        </w:tc>
      </w:tr>
      <w:tr w:rsidR="00742753" w:rsidTr="00742753">
        <w:tc>
          <w:tcPr>
            <w:tcW w:w="3240" w:type="dxa"/>
          </w:tcPr>
          <w:p w:rsidR="00742753" w:rsidRPr="00D55294" w:rsidRDefault="00742753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Price</w:t>
            </w:r>
          </w:p>
        </w:tc>
        <w:tc>
          <w:tcPr>
            <w:tcW w:w="2250" w:type="dxa"/>
          </w:tcPr>
          <w:p w:rsidR="00742753" w:rsidRPr="00D55294" w:rsidRDefault="00742753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70%</w:t>
            </w:r>
          </w:p>
        </w:tc>
      </w:tr>
      <w:tr w:rsidR="003E6078" w:rsidTr="00742753">
        <w:tc>
          <w:tcPr>
            <w:tcW w:w="3240" w:type="dxa"/>
          </w:tcPr>
          <w:p w:rsidR="003E6078" w:rsidRPr="00D55294" w:rsidRDefault="003E6078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Delivery</w:t>
            </w:r>
          </w:p>
        </w:tc>
        <w:tc>
          <w:tcPr>
            <w:tcW w:w="2250" w:type="dxa"/>
          </w:tcPr>
          <w:p w:rsidR="003E6078" w:rsidRPr="00D55294" w:rsidRDefault="003E6078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10%</w:t>
            </w:r>
          </w:p>
        </w:tc>
      </w:tr>
      <w:tr w:rsidR="00742753" w:rsidTr="00742753">
        <w:tc>
          <w:tcPr>
            <w:tcW w:w="3240" w:type="dxa"/>
          </w:tcPr>
          <w:p w:rsidR="00742753" w:rsidRPr="00D55294" w:rsidRDefault="00742753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Technical</w:t>
            </w:r>
          </w:p>
        </w:tc>
        <w:tc>
          <w:tcPr>
            <w:tcW w:w="2250" w:type="dxa"/>
          </w:tcPr>
          <w:p w:rsidR="00742753" w:rsidRPr="00D55294" w:rsidRDefault="003E6078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1</w:t>
            </w:r>
            <w:r w:rsidR="00742753" w:rsidRPr="00D55294">
              <w:rPr>
                <w:rFonts w:asciiTheme="minorHAnsi" w:eastAsia="MS Mincho" w:hAnsiTheme="minorHAnsi"/>
                <w:lang w:val="en-US"/>
              </w:rPr>
              <w:t>0%</w:t>
            </w:r>
          </w:p>
        </w:tc>
      </w:tr>
      <w:tr w:rsidR="00742753" w:rsidTr="00742753">
        <w:tc>
          <w:tcPr>
            <w:tcW w:w="3240" w:type="dxa"/>
          </w:tcPr>
          <w:p w:rsidR="00742753" w:rsidRPr="00D55294" w:rsidRDefault="00742753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Experience</w:t>
            </w:r>
          </w:p>
        </w:tc>
        <w:tc>
          <w:tcPr>
            <w:tcW w:w="2250" w:type="dxa"/>
          </w:tcPr>
          <w:p w:rsidR="00742753" w:rsidRPr="00D55294" w:rsidRDefault="00742753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10%</w:t>
            </w:r>
          </w:p>
        </w:tc>
      </w:tr>
    </w:tbl>
    <w:p w:rsidR="00742753" w:rsidRPr="00D55294" w:rsidRDefault="00742753" w:rsidP="00742753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val="en-US"/>
        </w:rPr>
      </w:pPr>
      <w:r w:rsidRPr="00D55294">
        <w:rPr>
          <w:rFonts w:asciiTheme="minorHAnsi" w:eastAsiaTheme="minorHAnsi" w:hAnsiTheme="minorHAnsi" w:cs="Arial"/>
          <w:b/>
          <w:bCs/>
          <w:lang w:val="en-US"/>
        </w:rPr>
        <w:t>Price:</w:t>
      </w:r>
    </w:p>
    <w:p w:rsidR="00742753" w:rsidRPr="00D55294" w:rsidRDefault="00742753" w:rsidP="007427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18"/>
        </w:rPr>
      </w:pPr>
      <w:r w:rsidRPr="00D55294">
        <w:rPr>
          <w:rFonts w:asciiTheme="minorHAnsi" w:eastAsiaTheme="minorHAnsi" w:hAnsiTheme="minorHAnsi" w:cs="Calibri"/>
          <w:sz w:val="22"/>
          <w:szCs w:val="18"/>
        </w:rPr>
        <w:t>Each bidder’s price is used to identify their relative position on a 0 – 70 price scale. This is done by allocating the lowest priced bid 70 points and calculating the remaining bidder’s score in relation to this scale.</w:t>
      </w:r>
    </w:p>
    <w:p w:rsidR="00153015" w:rsidRPr="00D55294" w:rsidRDefault="00742753" w:rsidP="007427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18"/>
        </w:rPr>
      </w:pPr>
      <w:r w:rsidRPr="00D55294">
        <w:rPr>
          <w:rFonts w:asciiTheme="minorHAnsi" w:eastAsiaTheme="minorHAnsi" w:hAnsiTheme="minorHAnsi" w:cs="Calibri"/>
          <w:sz w:val="22"/>
          <w:szCs w:val="18"/>
        </w:rPr>
        <w:t>Price percentage = 70 x (lowest price / bid price)</w:t>
      </w:r>
    </w:p>
    <w:p w:rsidR="00291A97" w:rsidRPr="00054A20" w:rsidRDefault="00291A97" w:rsidP="00742753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val="en-US"/>
        </w:rPr>
      </w:pPr>
      <w:r w:rsidRPr="00054A20">
        <w:rPr>
          <w:rFonts w:asciiTheme="minorHAnsi" w:eastAsiaTheme="minorHAnsi" w:hAnsiTheme="minorHAnsi" w:cs="Arial"/>
          <w:b/>
          <w:bCs/>
          <w:lang w:val="en-US"/>
        </w:rPr>
        <w:t>Delivery:</w:t>
      </w:r>
    </w:p>
    <w:p w:rsidR="00EA17EE" w:rsidRPr="00054A20" w:rsidRDefault="00EA17EE" w:rsidP="00EA17E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18"/>
        </w:rPr>
      </w:pPr>
      <w:r w:rsidRPr="00054A20">
        <w:rPr>
          <w:rFonts w:asciiTheme="minorHAnsi" w:eastAsiaTheme="minorHAnsi" w:hAnsiTheme="minorHAnsi" w:cs="Calibri"/>
          <w:sz w:val="22"/>
          <w:szCs w:val="18"/>
        </w:rPr>
        <w:t>Each bidder’s delivery period is used to identify their relative position on a 0 – 10 scale. This is done by allocating the lowest amount of days to deliver 10 points and calculating the remaining bidder’s score in relation to this scale.</w:t>
      </w:r>
    </w:p>
    <w:p w:rsidR="00EA17EE" w:rsidRPr="00054A20" w:rsidRDefault="00EA17EE" w:rsidP="007A209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18"/>
        </w:rPr>
      </w:pPr>
      <w:r w:rsidRPr="00054A20">
        <w:rPr>
          <w:rFonts w:asciiTheme="minorHAnsi" w:eastAsiaTheme="minorHAnsi" w:hAnsiTheme="minorHAnsi" w:cs="Calibri"/>
          <w:sz w:val="22"/>
          <w:szCs w:val="18"/>
        </w:rPr>
        <w:t>Del</w:t>
      </w:r>
      <w:r w:rsidR="007A2094" w:rsidRPr="00054A20">
        <w:rPr>
          <w:rFonts w:asciiTheme="minorHAnsi" w:eastAsiaTheme="minorHAnsi" w:hAnsiTheme="minorHAnsi" w:cs="Calibri"/>
          <w:sz w:val="22"/>
          <w:szCs w:val="18"/>
        </w:rPr>
        <w:t>ivery percentage = 10 x (l</w:t>
      </w:r>
      <w:r w:rsidR="007A2094" w:rsidRPr="00054A20">
        <w:rPr>
          <w:rFonts w:asciiTheme="minorHAnsi" w:eastAsiaTheme="minorHAnsi" w:hAnsiTheme="minorHAnsi" w:cs="MV Boli"/>
          <w:sz w:val="22"/>
          <w:szCs w:val="18"/>
          <w:lang w:bidi="dv-MV"/>
        </w:rPr>
        <w:t>east Duration</w:t>
      </w:r>
      <w:r w:rsidR="007A2094" w:rsidRPr="00054A20">
        <w:rPr>
          <w:rFonts w:asciiTheme="minorHAnsi" w:eastAsiaTheme="minorHAnsi" w:hAnsiTheme="minorHAnsi" w:cs="Calibri"/>
          <w:sz w:val="22"/>
          <w:szCs w:val="18"/>
        </w:rPr>
        <w:t>/ bidders duration</w:t>
      </w:r>
      <w:r w:rsidRPr="00054A20">
        <w:rPr>
          <w:rFonts w:asciiTheme="minorHAnsi" w:eastAsiaTheme="minorHAnsi" w:hAnsiTheme="minorHAnsi" w:cs="Calibri"/>
          <w:sz w:val="22"/>
          <w:szCs w:val="18"/>
        </w:rPr>
        <w:t>)</w:t>
      </w:r>
    </w:p>
    <w:p w:rsidR="00742753" w:rsidRPr="00D55294" w:rsidRDefault="00742753" w:rsidP="00742753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val="en-US"/>
        </w:rPr>
      </w:pPr>
      <w:r w:rsidRPr="00D55294">
        <w:rPr>
          <w:rFonts w:asciiTheme="minorHAnsi" w:eastAsiaTheme="minorHAnsi" w:hAnsiTheme="minorHAnsi" w:cs="Arial"/>
          <w:b/>
          <w:bCs/>
          <w:lang w:val="en-US"/>
        </w:rPr>
        <w:t>Technical:</w:t>
      </w:r>
    </w:p>
    <w:p w:rsidR="00742753" w:rsidRPr="00D55294" w:rsidRDefault="00291A97" w:rsidP="0074275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18"/>
        </w:rPr>
      </w:pPr>
      <w:r w:rsidRPr="00D55294">
        <w:rPr>
          <w:rFonts w:asciiTheme="minorHAnsi" w:eastAsiaTheme="minorHAnsi" w:hAnsiTheme="minorHAnsi" w:cs="Calibri"/>
          <w:b/>
          <w:sz w:val="22"/>
          <w:szCs w:val="18"/>
        </w:rPr>
        <w:t>5</w:t>
      </w:r>
      <w:r w:rsidR="00742753" w:rsidRPr="00D55294">
        <w:rPr>
          <w:rFonts w:asciiTheme="minorHAnsi" w:eastAsiaTheme="minorHAnsi" w:hAnsiTheme="minorHAnsi" w:cs="Calibri"/>
          <w:b/>
          <w:sz w:val="22"/>
          <w:szCs w:val="18"/>
        </w:rPr>
        <w:t xml:space="preserve"> points </w:t>
      </w:r>
      <w:r w:rsidR="00742753" w:rsidRPr="00D55294">
        <w:rPr>
          <w:rFonts w:asciiTheme="minorHAnsi" w:eastAsiaTheme="minorHAnsi" w:hAnsiTheme="minorHAnsi" w:cs="Calibri"/>
          <w:sz w:val="22"/>
          <w:szCs w:val="18"/>
        </w:rPr>
        <w:t>is given if the bidder provides proof of authorized distributor / authorized reseller.</w:t>
      </w:r>
    </w:p>
    <w:p w:rsidR="0066095E" w:rsidRPr="00D55294" w:rsidRDefault="00291A97" w:rsidP="0066095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18"/>
        </w:rPr>
      </w:pPr>
      <w:r w:rsidRPr="00D55294">
        <w:rPr>
          <w:rFonts w:asciiTheme="minorHAnsi" w:eastAsiaTheme="minorHAnsi" w:hAnsiTheme="minorHAnsi" w:cs="Calibri"/>
          <w:b/>
          <w:sz w:val="22"/>
          <w:szCs w:val="18"/>
        </w:rPr>
        <w:t>5</w:t>
      </w:r>
      <w:r w:rsidR="00742753" w:rsidRPr="00D55294">
        <w:rPr>
          <w:rFonts w:asciiTheme="minorHAnsi" w:eastAsiaTheme="minorHAnsi" w:hAnsiTheme="minorHAnsi" w:cs="Calibri"/>
          <w:b/>
          <w:sz w:val="22"/>
          <w:szCs w:val="18"/>
        </w:rPr>
        <w:t xml:space="preserve"> points</w:t>
      </w:r>
      <w:r w:rsidR="00742753" w:rsidRPr="00D55294">
        <w:rPr>
          <w:rFonts w:asciiTheme="minorHAnsi" w:eastAsiaTheme="minorHAnsi" w:hAnsiTheme="minorHAnsi" w:cs="Calibri"/>
          <w:sz w:val="22"/>
          <w:szCs w:val="18"/>
        </w:rPr>
        <w:t xml:space="preserve"> is given for the amount of trained staffs with the bidder organization. (Certification copy, Letter from organization that staff is employed at that organization and ID card / Passport Copy should be submitted of the staff.)</w:t>
      </w:r>
    </w:p>
    <w:p w:rsidR="00291A97" w:rsidRPr="00D55294" w:rsidRDefault="00291A97" w:rsidP="00291A97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</w:rPr>
      </w:pPr>
      <w:r w:rsidRPr="00D55294">
        <w:rPr>
          <w:rFonts w:ascii="Calibri" w:eastAsiaTheme="minorHAnsi" w:hAnsi="Calibri" w:cs="Calibri"/>
          <w:sz w:val="20"/>
        </w:rPr>
        <w:t>All of the below information must be provided for a person to be considered as a trained staff.</w:t>
      </w:r>
    </w:p>
    <w:p w:rsidR="00291A97" w:rsidRPr="00D55294" w:rsidRDefault="00291A97" w:rsidP="00291A97">
      <w:pPr>
        <w:pStyle w:val="ListParagraph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</w:rPr>
      </w:pPr>
      <w:r w:rsidRPr="00D55294">
        <w:rPr>
          <w:rFonts w:ascii="Calibri" w:eastAsiaTheme="minorHAnsi" w:hAnsi="Calibri" w:cs="Calibri"/>
          <w:sz w:val="20"/>
        </w:rPr>
        <w:t>Certification copy of the relevant training.</w:t>
      </w:r>
    </w:p>
    <w:p w:rsidR="00291A97" w:rsidRPr="00D55294" w:rsidRDefault="00291A97" w:rsidP="00291A97">
      <w:pPr>
        <w:pStyle w:val="ListParagraph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</w:rPr>
      </w:pPr>
      <w:r w:rsidRPr="00D55294">
        <w:rPr>
          <w:rFonts w:ascii="Calibri" w:eastAsiaTheme="minorHAnsi" w:hAnsi="Calibri" w:cs="Calibri"/>
          <w:sz w:val="20"/>
        </w:rPr>
        <w:t>Letter from organization that staff is employed at that organization</w:t>
      </w:r>
    </w:p>
    <w:p w:rsidR="003E6078" w:rsidRPr="00D55294" w:rsidRDefault="00291A97" w:rsidP="003E6078">
      <w:pPr>
        <w:pStyle w:val="ListParagraph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</w:rPr>
      </w:pPr>
      <w:r w:rsidRPr="00D55294">
        <w:rPr>
          <w:rFonts w:ascii="Calibri" w:eastAsiaTheme="minorHAnsi" w:hAnsi="Calibri" w:cs="Calibri"/>
          <w:sz w:val="20"/>
        </w:rPr>
        <w:t>ID card OR Passport Copy of the staff</w:t>
      </w:r>
    </w:p>
    <w:p w:rsidR="00291A97" w:rsidRPr="00D55294" w:rsidRDefault="00291A97" w:rsidP="003E6078">
      <w:pPr>
        <w:pStyle w:val="ListParagraph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</w:rPr>
      </w:pPr>
      <w:r w:rsidRPr="00D55294">
        <w:rPr>
          <w:rFonts w:ascii="Calibri" w:eastAsiaTheme="minorHAnsi" w:hAnsi="Calibri" w:cs="Calibri"/>
          <w:sz w:val="20"/>
        </w:rPr>
        <w:t>Contact information of the staff and his / her supervisor in that organization.</w:t>
      </w:r>
    </w:p>
    <w:p w:rsidR="0066095E" w:rsidRPr="000E74D7" w:rsidRDefault="0066095E" w:rsidP="0066095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890"/>
        <w:gridCol w:w="3785"/>
      </w:tblGrid>
      <w:tr w:rsidR="00742753" w:rsidTr="00742753">
        <w:tc>
          <w:tcPr>
            <w:tcW w:w="1890" w:type="dxa"/>
            <w:shd w:val="clear" w:color="auto" w:fill="000000" w:themeFill="text1"/>
          </w:tcPr>
          <w:p w:rsidR="00742753" w:rsidRPr="00D55294" w:rsidRDefault="00742753" w:rsidP="00742753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b/>
                <w:lang w:val="en-US"/>
              </w:rPr>
            </w:pPr>
            <w:r w:rsidRPr="00D55294">
              <w:rPr>
                <w:rFonts w:asciiTheme="minorHAnsi" w:eastAsia="MS Mincho" w:hAnsiTheme="minorHAnsi"/>
                <w:b/>
                <w:lang w:val="en-US"/>
              </w:rPr>
              <w:t>Marks</w:t>
            </w:r>
          </w:p>
        </w:tc>
        <w:tc>
          <w:tcPr>
            <w:tcW w:w="3785" w:type="dxa"/>
            <w:shd w:val="clear" w:color="auto" w:fill="000000" w:themeFill="text1"/>
          </w:tcPr>
          <w:p w:rsidR="00742753" w:rsidRPr="00D55294" w:rsidRDefault="00742753" w:rsidP="00742753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b/>
                <w:lang w:val="en-US"/>
              </w:rPr>
            </w:pPr>
            <w:r w:rsidRPr="00D55294">
              <w:rPr>
                <w:rFonts w:asciiTheme="minorHAnsi" w:eastAsia="MS Mincho" w:hAnsiTheme="minorHAnsi"/>
                <w:b/>
                <w:lang w:val="en-US"/>
              </w:rPr>
              <w:t>Number of Training Staffs</w:t>
            </w:r>
          </w:p>
        </w:tc>
      </w:tr>
      <w:tr w:rsidR="00742753" w:rsidTr="003E6078">
        <w:tc>
          <w:tcPr>
            <w:tcW w:w="1890" w:type="dxa"/>
            <w:vAlign w:val="center"/>
          </w:tcPr>
          <w:p w:rsidR="00742753" w:rsidRPr="00D55294" w:rsidRDefault="003E6078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5</w:t>
            </w:r>
          </w:p>
        </w:tc>
        <w:tc>
          <w:tcPr>
            <w:tcW w:w="3785" w:type="dxa"/>
            <w:vAlign w:val="center"/>
          </w:tcPr>
          <w:p w:rsidR="00742753" w:rsidRPr="00D55294" w:rsidRDefault="0095299E" w:rsidP="0095299E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 xml:space="preserve">More than </w:t>
            </w:r>
            <w:r w:rsidR="00742753" w:rsidRPr="00D55294">
              <w:rPr>
                <w:rFonts w:asciiTheme="minorHAnsi" w:eastAsia="MS Mincho" w:hAnsiTheme="minorHAnsi"/>
                <w:lang w:val="en-US"/>
              </w:rPr>
              <w:t>2</w:t>
            </w:r>
            <w:r w:rsidR="003E6078" w:rsidRPr="00D55294">
              <w:rPr>
                <w:rFonts w:asciiTheme="minorHAnsi" w:eastAsia="MS Mincho" w:hAnsiTheme="minorHAnsi"/>
                <w:lang w:val="en-US"/>
              </w:rPr>
              <w:t xml:space="preserve"> train certified staff</w:t>
            </w:r>
          </w:p>
        </w:tc>
      </w:tr>
      <w:tr w:rsidR="0095299E" w:rsidTr="003E6078">
        <w:tc>
          <w:tcPr>
            <w:tcW w:w="1890" w:type="dxa"/>
            <w:vAlign w:val="center"/>
          </w:tcPr>
          <w:p w:rsidR="0095299E" w:rsidRPr="00D55294" w:rsidRDefault="0095299E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3</w:t>
            </w:r>
          </w:p>
        </w:tc>
        <w:tc>
          <w:tcPr>
            <w:tcW w:w="3785" w:type="dxa"/>
            <w:vAlign w:val="center"/>
          </w:tcPr>
          <w:p w:rsidR="0095299E" w:rsidRPr="00D55294" w:rsidRDefault="0095299E" w:rsidP="0095299E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2 train certified staff</w:t>
            </w:r>
          </w:p>
        </w:tc>
      </w:tr>
      <w:tr w:rsidR="00742753" w:rsidTr="003E6078">
        <w:tc>
          <w:tcPr>
            <w:tcW w:w="1890" w:type="dxa"/>
            <w:vAlign w:val="center"/>
          </w:tcPr>
          <w:p w:rsidR="00742753" w:rsidRPr="00D55294" w:rsidRDefault="003E6078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1</w:t>
            </w:r>
          </w:p>
        </w:tc>
        <w:tc>
          <w:tcPr>
            <w:tcW w:w="3785" w:type="dxa"/>
            <w:vAlign w:val="center"/>
          </w:tcPr>
          <w:p w:rsidR="00742753" w:rsidRPr="00D55294" w:rsidRDefault="0095299E" w:rsidP="0095299E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</w:rPr>
              <w:t>1</w:t>
            </w:r>
            <w:r w:rsidR="003E6078" w:rsidRPr="00D55294">
              <w:rPr>
                <w:rFonts w:asciiTheme="minorHAnsi" w:eastAsia="MS Mincho" w:hAnsiTheme="minorHAnsi"/>
                <w:lang w:val="en-US"/>
              </w:rPr>
              <w:t xml:space="preserve"> train certified staff</w:t>
            </w:r>
          </w:p>
        </w:tc>
      </w:tr>
      <w:tr w:rsidR="00742753" w:rsidTr="003E6078">
        <w:tc>
          <w:tcPr>
            <w:tcW w:w="1890" w:type="dxa"/>
            <w:vAlign w:val="center"/>
          </w:tcPr>
          <w:p w:rsidR="00742753" w:rsidRPr="00D55294" w:rsidRDefault="00742753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0</w:t>
            </w:r>
          </w:p>
        </w:tc>
        <w:tc>
          <w:tcPr>
            <w:tcW w:w="3785" w:type="dxa"/>
            <w:vAlign w:val="center"/>
          </w:tcPr>
          <w:p w:rsidR="00742753" w:rsidRPr="00D55294" w:rsidRDefault="003E6078" w:rsidP="003E6078">
            <w:pPr>
              <w:autoSpaceDE w:val="0"/>
              <w:autoSpaceDN w:val="0"/>
              <w:adjustRightInd w:val="0"/>
              <w:spacing w:before="20" w:after="2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No train certified staff</w:t>
            </w:r>
          </w:p>
        </w:tc>
      </w:tr>
    </w:tbl>
    <w:p w:rsidR="00742753" w:rsidRPr="00D55294" w:rsidRDefault="00742753" w:rsidP="00742753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val="en-US"/>
        </w:rPr>
      </w:pPr>
      <w:r w:rsidRPr="00D55294">
        <w:rPr>
          <w:rFonts w:asciiTheme="minorHAnsi" w:eastAsiaTheme="minorHAnsi" w:hAnsiTheme="minorHAnsi" w:cs="Arial"/>
          <w:b/>
          <w:bCs/>
          <w:lang w:val="en-US"/>
        </w:rPr>
        <w:t>Experience:</w:t>
      </w:r>
    </w:p>
    <w:p w:rsidR="007B43E1" w:rsidRPr="00D55294" w:rsidRDefault="00742753" w:rsidP="004A147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18"/>
        </w:rPr>
      </w:pPr>
      <w:r w:rsidRPr="00D55294">
        <w:rPr>
          <w:rFonts w:asciiTheme="minorHAnsi" w:eastAsiaTheme="minorHAnsi" w:hAnsiTheme="minorHAnsi" w:cs="Calibri"/>
          <w:sz w:val="22"/>
          <w:szCs w:val="18"/>
        </w:rPr>
        <w:t xml:space="preserve">Proof of supply of same brand hardware to other organizations within last 3 years. (Bidder should submit </w:t>
      </w:r>
      <w:r w:rsidR="004A1470">
        <w:rPr>
          <w:rFonts w:asciiTheme="minorHAnsi" w:eastAsiaTheme="minorHAnsi" w:hAnsiTheme="minorHAnsi" w:cs="Calibri"/>
          <w:sz w:val="22"/>
          <w:szCs w:val="18"/>
        </w:rPr>
        <w:t>reference</w:t>
      </w:r>
      <w:r w:rsidRPr="00D55294">
        <w:rPr>
          <w:rFonts w:asciiTheme="minorHAnsi" w:eastAsiaTheme="minorHAnsi" w:hAnsiTheme="minorHAnsi" w:cs="Calibri"/>
          <w:sz w:val="22"/>
          <w:szCs w:val="18"/>
        </w:rPr>
        <w:t xml:space="preserve"> letter from user organization mentioning successful implementation.)</w:t>
      </w:r>
    </w:p>
    <w:p w:rsidR="005B02A9" w:rsidRDefault="005B02A9" w:rsidP="00BA12B8"/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890"/>
        <w:gridCol w:w="6300"/>
      </w:tblGrid>
      <w:tr w:rsidR="00742753" w:rsidTr="003E6078">
        <w:tc>
          <w:tcPr>
            <w:tcW w:w="1890" w:type="dxa"/>
            <w:shd w:val="clear" w:color="auto" w:fill="000000" w:themeFill="text1"/>
            <w:vAlign w:val="center"/>
          </w:tcPr>
          <w:p w:rsidR="00742753" w:rsidRPr="00D55294" w:rsidRDefault="00742753" w:rsidP="003E6078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b/>
                <w:lang w:val="en-US"/>
              </w:rPr>
            </w:pPr>
            <w:r w:rsidRPr="00D55294">
              <w:rPr>
                <w:rFonts w:asciiTheme="minorHAnsi" w:eastAsia="MS Mincho" w:hAnsiTheme="minorHAnsi"/>
                <w:b/>
                <w:lang w:val="en-US"/>
              </w:rPr>
              <w:t>Marks</w:t>
            </w:r>
          </w:p>
        </w:tc>
        <w:tc>
          <w:tcPr>
            <w:tcW w:w="6300" w:type="dxa"/>
            <w:shd w:val="clear" w:color="auto" w:fill="000000" w:themeFill="text1"/>
            <w:vAlign w:val="center"/>
          </w:tcPr>
          <w:p w:rsidR="00742753" w:rsidRPr="00D55294" w:rsidRDefault="003E6078" w:rsidP="003E6078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b/>
                <w:lang w:val="en-US"/>
              </w:rPr>
            </w:pPr>
            <w:r w:rsidRPr="00D55294">
              <w:rPr>
                <w:rFonts w:asciiTheme="minorHAnsi" w:eastAsia="MS Mincho" w:hAnsiTheme="minorHAnsi"/>
                <w:b/>
                <w:lang w:val="en-US"/>
              </w:rPr>
              <w:t>Number of organizations where proposed hardware is installed by the bidder</w:t>
            </w:r>
          </w:p>
        </w:tc>
      </w:tr>
      <w:tr w:rsidR="00742753" w:rsidTr="003E6078">
        <w:tc>
          <w:tcPr>
            <w:tcW w:w="1890" w:type="dxa"/>
          </w:tcPr>
          <w:p w:rsidR="00742753" w:rsidRPr="00D55294" w:rsidRDefault="00742753" w:rsidP="001A5237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10</w:t>
            </w:r>
          </w:p>
        </w:tc>
        <w:tc>
          <w:tcPr>
            <w:tcW w:w="6300" w:type="dxa"/>
          </w:tcPr>
          <w:p w:rsidR="00742753" w:rsidRPr="00D55294" w:rsidRDefault="003E6078" w:rsidP="004A1470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</w:rPr>
            </w:pPr>
            <w:r w:rsidRPr="00D55294">
              <w:rPr>
                <w:rFonts w:asciiTheme="minorHAnsi" w:eastAsia="MS Mincho" w:hAnsiTheme="minorHAnsi"/>
              </w:rPr>
              <w:t xml:space="preserve">More than 3 reference letter </w:t>
            </w:r>
          </w:p>
        </w:tc>
      </w:tr>
      <w:tr w:rsidR="00742753" w:rsidTr="003E6078">
        <w:tc>
          <w:tcPr>
            <w:tcW w:w="1890" w:type="dxa"/>
          </w:tcPr>
          <w:p w:rsidR="00742753" w:rsidRPr="00D55294" w:rsidRDefault="003E6078" w:rsidP="001A5237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5</w:t>
            </w:r>
          </w:p>
        </w:tc>
        <w:tc>
          <w:tcPr>
            <w:tcW w:w="6300" w:type="dxa"/>
          </w:tcPr>
          <w:p w:rsidR="00742753" w:rsidRPr="00D55294" w:rsidRDefault="003E6078" w:rsidP="004A1470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</w:rPr>
              <w:t xml:space="preserve">Less than or equal to 3 reference letter </w:t>
            </w:r>
          </w:p>
        </w:tc>
      </w:tr>
      <w:tr w:rsidR="00742753" w:rsidTr="00D55294">
        <w:trPr>
          <w:trHeight w:val="305"/>
        </w:trPr>
        <w:tc>
          <w:tcPr>
            <w:tcW w:w="1890" w:type="dxa"/>
          </w:tcPr>
          <w:p w:rsidR="00742753" w:rsidRPr="00D55294" w:rsidRDefault="003E6078" w:rsidP="001A5237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>0</w:t>
            </w:r>
          </w:p>
        </w:tc>
        <w:tc>
          <w:tcPr>
            <w:tcW w:w="6300" w:type="dxa"/>
          </w:tcPr>
          <w:p w:rsidR="00742753" w:rsidRPr="00D55294" w:rsidRDefault="003E6078" w:rsidP="004A1470">
            <w:pPr>
              <w:autoSpaceDE w:val="0"/>
              <w:autoSpaceDN w:val="0"/>
              <w:adjustRightInd w:val="0"/>
              <w:spacing w:before="80" w:after="80"/>
              <w:ind w:right="540"/>
              <w:jc w:val="center"/>
              <w:rPr>
                <w:rFonts w:asciiTheme="minorHAnsi" w:eastAsia="MS Mincho" w:hAnsiTheme="minorHAnsi"/>
                <w:lang w:val="en-US"/>
              </w:rPr>
            </w:pPr>
            <w:r w:rsidRPr="00D55294">
              <w:rPr>
                <w:rFonts w:asciiTheme="minorHAnsi" w:eastAsia="MS Mincho" w:hAnsiTheme="minorHAnsi"/>
                <w:lang w:val="en-US"/>
              </w:rPr>
              <w:t xml:space="preserve">No </w:t>
            </w:r>
            <w:r w:rsidRPr="00D55294">
              <w:rPr>
                <w:rFonts w:asciiTheme="minorHAnsi" w:eastAsia="MS Mincho" w:hAnsiTheme="minorHAnsi"/>
              </w:rPr>
              <w:t xml:space="preserve">reference letter </w:t>
            </w:r>
          </w:p>
        </w:tc>
      </w:tr>
    </w:tbl>
    <w:p w:rsidR="007B0661" w:rsidRDefault="007B0661" w:rsidP="007B0661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b/>
          <w:sz w:val="28"/>
          <w:szCs w:val="28"/>
          <w:lang w:val="en-US"/>
        </w:rPr>
      </w:pPr>
    </w:p>
    <w:p w:rsidR="007B0661" w:rsidRDefault="007B0661" w:rsidP="007B0661">
      <w:pP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b/>
          <w:sz w:val="28"/>
          <w:szCs w:val="28"/>
          <w:lang w:val="en-US"/>
        </w:rPr>
      </w:pPr>
    </w:p>
    <w:p w:rsidR="007B0661" w:rsidRDefault="007B0661" w:rsidP="007B066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en-US"/>
        </w:rPr>
        <w:t>Installation:</w:t>
      </w:r>
    </w:p>
    <w:p w:rsidR="007B0661" w:rsidRDefault="007B0661" w:rsidP="007B066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</w:p>
    <w:p w:rsidR="007B0661" w:rsidRDefault="007B0661" w:rsidP="007B066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Maximum 10 days from the date of supply.</w:t>
      </w:r>
    </w:p>
    <w:p w:rsidR="007B0661" w:rsidRDefault="007B0661" w:rsidP="001A5237">
      <w:pPr>
        <w:pBdr>
          <w:bottom w:val="single" w:sz="4" w:space="1" w:color="auto"/>
        </w:pBd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b/>
          <w:sz w:val="28"/>
          <w:szCs w:val="28"/>
          <w:lang w:val="en-US"/>
        </w:rPr>
      </w:pPr>
    </w:p>
    <w:p w:rsidR="001A5237" w:rsidRPr="001A5237" w:rsidRDefault="001A5237" w:rsidP="001A5237">
      <w:pPr>
        <w:pBdr>
          <w:bottom w:val="single" w:sz="4" w:space="1" w:color="auto"/>
        </w:pBdr>
        <w:autoSpaceDE w:val="0"/>
        <w:autoSpaceDN w:val="0"/>
        <w:adjustRightInd w:val="0"/>
        <w:ind w:right="540"/>
        <w:jc w:val="both"/>
        <w:rPr>
          <w:rFonts w:asciiTheme="minorHAnsi" w:eastAsia="MS Mincho" w:hAnsiTheme="minorHAnsi"/>
          <w:b/>
          <w:sz w:val="28"/>
          <w:szCs w:val="28"/>
          <w:lang w:val="en-US"/>
        </w:rPr>
      </w:pPr>
      <w:r>
        <w:rPr>
          <w:rFonts w:asciiTheme="minorHAnsi" w:eastAsia="MS Mincho" w:hAnsiTheme="minorHAnsi"/>
          <w:b/>
          <w:sz w:val="28"/>
          <w:szCs w:val="28"/>
          <w:lang w:val="en-US"/>
        </w:rPr>
        <w:t>Additional Information</w:t>
      </w:r>
    </w:p>
    <w:p w:rsidR="007B0661" w:rsidRDefault="007B0661" w:rsidP="001A523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</w:p>
    <w:p w:rsidR="007B0661" w:rsidRDefault="007B0661" w:rsidP="00054A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</w:rPr>
      </w:pPr>
      <w:r w:rsidRPr="007B0661">
        <w:rPr>
          <w:rFonts w:asciiTheme="minorHAnsi" w:eastAsiaTheme="minorHAnsi" w:hAnsiTheme="minorHAnsi" w:cs="Calibri"/>
        </w:rPr>
        <w:t>Detail scope of work must be submitted with tender document</w:t>
      </w:r>
      <w:r w:rsidR="00F3733A">
        <w:rPr>
          <w:rFonts w:asciiTheme="minorHAnsi" w:eastAsiaTheme="minorHAnsi" w:hAnsiTheme="minorHAnsi" w:cs="Calibri"/>
        </w:rPr>
        <w:t>s</w:t>
      </w:r>
      <w:r w:rsidRPr="007B0661">
        <w:rPr>
          <w:rFonts w:asciiTheme="minorHAnsi" w:eastAsiaTheme="minorHAnsi" w:hAnsiTheme="minorHAnsi" w:cs="Calibri"/>
        </w:rPr>
        <w:t>.</w:t>
      </w:r>
    </w:p>
    <w:p w:rsidR="003F13FC" w:rsidRPr="00F3733A" w:rsidRDefault="003F13FC" w:rsidP="008D34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b/>
          <w:bCs/>
        </w:rPr>
      </w:pPr>
      <w:r w:rsidRPr="00F3733A">
        <w:rPr>
          <w:rFonts w:asciiTheme="minorHAnsi" w:eastAsiaTheme="minorHAnsi" w:hAnsiTheme="minorHAnsi" w:cs="Calibri"/>
          <w:b/>
          <w:bCs/>
        </w:rPr>
        <w:t>Every single item in the lot must meet the required minimum technical specifications, or the entire lot will be disqualified</w:t>
      </w:r>
      <w:r w:rsidR="00F3733A" w:rsidRPr="00F3733A">
        <w:rPr>
          <w:rFonts w:asciiTheme="minorHAnsi" w:eastAsiaTheme="minorHAnsi" w:hAnsiTheme="minorHAnsi" w:cs="Calibri"/>
          <w:b/>
          <w:bCs/>
        </w:rPr>
        <w:t>.</w:t>
      </w:r>
    </w:p>
    <w:p w:rsidR="002C79AD" w:rsidRPr="00054A20" w:rsidRDefault="00DB5FC3" w:rsidP="00F373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</w:rPr>
      </w:pPr>
      <w:r w:rsidRPr="003F13FC">
        <w:rPr>
          <w:rFonts w:asciiTheme="minorHAnsi" w:eastAsiaTheme="minorHAnsi" w:hAnsiTheme="minorHAnsi" w:cs="Calibri"/>
        </w:rPr>
        <w:t xml:space="preserve">Quotations </w:t>
      </w:r>
      <w:r w:rsidR="00F3733A">
        <w:rPr>
          <w:rFonts w:asciiTheme="minorHAnsi" w:eastAsiaTheme="minorHAnsi" w:hAnsiTheme="minorHAnsi" w:cs="Calibri"/>
        </w:rPr>
        <w:t>should</w:t>
      </w:r>
      <w:r w:rsidRPr="003F13FC">
        <w:rPr>
          <w:rFonts w:asciiTheme="minorHAnsi" w:eastAsiaTheme="minorHAnsi" w:hAnsiTheme="minorHAnsi" w:cs="Calibri"/>
        </w:rPr>
        <w:t xml:space="preserve"> be valid for a minimum of 45 days from the date of submission</w:t>
      </w:r>
      <w:r w:rsidR="003F13FC">
        <w:rPr>
          <w:rFonts w:asciiTheme="minorHAnsi" w:eastAsiaTheme="minorHAnsi" w:hAnsiTheme="minorHAnsi" w:cs="Calibri"/>
        </w:rPr>
        <w:t>.</w:t>
      </w:r>
    </w:p>
    <w:p w:rsidR="007B0661" w:rsidRPr="00DB5FC3" w:rsidRDefault="007B0661" w:rsidP="00054A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b/>
          <w:bCs/>
        </w:rPr>
      </w:pPr>
      <w:r w:rsidRPr="00DB5FC3">
        <w:rPr>
          <w:rFonts w:asciiTheme="minorHAnsi" w:eastAsiaTheme="minorHAnsi" w:hAnsiTheme="minorHAnsi" w:cs="Calibri"/>
          <w:b/>
          <w:bCs/>
        </w:rPr>
        <w:t>Each lot will be evaluated and awarded separately.</w:t>
      </w:r>
    </w:p>
    <w:p w:rsidR="00DE4B3E" w:rsidRPr="00054A20" w:rsidRDefault="00DE4B3E" w:rsidP="00054A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</w:rPr>
      </w:pPr>
      <w:r w:rsidRPr="00054A20">
        <w:rPr>
          <w:rFonts w:asciiTheme="minorHAnsi" w:eastAsiaTheme="minorHAnsi" w:hAnsiTheme="minorHAnsi" w:cs="Calibri"/>
        </w:rPr>
        <w:t>N</w:t>
      </w:r>
      <w:r w:rsidR="00054A20">
        <w:rPr>
          <w:rFonts w:asciiTheme="minorHAnsi" w:eastAsiaTheme="minorHAnsi" w:hAnsiTheme="minorHAnsi" w:cs="Calibri"/>
        </w:rPr>
        <w:t>o</w:t>
      </w:r>
      <w:r w:rsidRPr="00054A20">
        <w:rPr>
          <w:rFonts w:asciiTheme="minorHAnsi" w:eastAsiaTheme="minorHAnsi" w:hAnsiTheme="minorHAnsi" w:cs="Calibri"/>
        </w:rPr>
        <w:t xml:space="preserve"> advance payment will be made.</w:t>
      </w:r>
    </w:p>
    <w:p w:rsidR="00DE4B3E" w:rsidRPr="00054A20" w:rsidRDefault="00DE4B3E" w:rsidP="00054A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</w:rPr>
      </w:pPr>
      <w:r w:rsidRPr="00054A20">
        <w:rPr>
          <w:rFonts w:asciiTheme="minorHAnsi" w:eastAsiaTheme="minorHAnsi" w:hAnsiTheme="minorHAnsi" w:cs="Calibri"/>
        </w:rPr>
        <w:t xml:space="preserve">If the winning bidder decides to withdraw from the bid, they will be suspended from awarding any customs project </w:t>
      </w:r>
      <w:r w:rsidR="00F54E0E" w:rsidRPr="00054A20">
        <w:rPr>
          <w:rFonts w:asciiTheme="minorHAnsi" w:eastAsiaTheme="minorHAnsi" w:hAnsiTheme="minorHAnsi" w:cs="Calibri"/>
        </w:rPr>
        <w:t>for</w:t>
      </w:r>
      <w:r w:rsidRPr="00054A20">
        <w:rPr>
          <w:rFonts w:asciiTheme="minorHAnsi" w:eastAsiaTheme="minorHAnsi" w:hAnsiTheme="minorHAnsi" w:cs="Calibri"/>
        </w:rPr>
        <w:t xml:space="preserve"> 1 year</w:t>
      </w:r>
      <w:r w:rsidR="00F54E0E" w:rsidRPr="00054A20">
        <w:rPr>
          <w:rFonts w:asciiTheme="minorHAnsi" w:eastAsiaTheme="minorHAnsi" w:hAnsiTheme="minorHAnsi" w:cs="Calibri"/>
        </w:rPr>
        <w:t>.</w:t>
      </w:r>
    </w:p>
    <w:p w:rsidR="007B0661" w:rsidRPr="00DB5FC3" w:rsidRDefault="007B0661" w:rsidP="00054A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b/>
          <w:bCs/>
        </w:rPr>
      </w:pPr>
      <w:r w:rsidRPr="00DB5FC3">
        <w:rPr>
          <w:rFonts w:asciiTheme="minorHAnsi" w:eastAsiaTheme="minorHAnsi" w:hAnsiTheme="minorHAnsi" w:cs="Calibri"/>
          <w:b/>
          <w:bCs/>
        </w:rPr>
        <w:t>Bidder’s technical expertise and experience in similar projects will be evaluated separately for each</w:t>
      </w:r>
      <w:r w:rsidR="00F54E0E" w:rsidRPr="00DB5FC3">
        <w:rPr>
          <w:rFonts w:asciiTheme="minorHAnsi" w:eastAsiaTheme="minorHAnsi" w:hAnsiTheme="minorHAnsi" w:cs="Calibri"/>
          <w:b/>
          <w:bCs/>
        </w:rPr>
        <w:t xml:space="preserve"> </w:t>
      </w:r>
      <w:r w:rsidRPr="00DB5FC3">
        <w:rPr>
          <w:rFonts w:asciiTheme="minorHAnsi" w:eastAsiaTheme="minorHAnsi" w:hAnsiTheme="minorHAnsi" w:cs="Calibri"/>
          <w:b/>
          <w:bCs/>
        </w:rPr>
        <w:t>lot based on the provided reference letters and certificate copies.</w:t>
      </w:r>
    </w:p>
    <w:p w:rsidR="007B0661" w:rsidRDefault="007B0661" w:rsidP="00054A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</w:rPr>
      </w:pPr>
      <w:r w:rsidRPr="007B0661">
        <w:rPr>
          <w:rFonts w:asciiTheme="minorHAnsi" w:eastAsiaTheme="minorHAnsi" w:hAnsiTheme="minorHAnsi" w:cs="Calibri"/>
        </w:rPr>
        <w:t>All certificate copies and reference letters will be verified by contacting the relevant parties.</w:t>
      </w:r>
      <w:r w:rsidR="00F54E0E">
        <w:rPr>
          <w:rFonts w:asciiTheme="minorHAnsi" w:eastAsiaTheme="minorHAnsi" w:hAnsiTheme="minorHAnsi" w:cs="Calibri"/>
        </w:rPr>
        <w:t xml:space="preserve"> </w:t>
      </w:r>
      <w:r w:rsidRPr="007B0661">
        <w:rPr>
          <w:rFonts w:asciiTheme="minorHAnsi" w:eastAsiaTheme="minorHAnsi" w:hAnsiTheme="minorHAnsi" w:cs="Calibri"/>
        </w:rPr>
        <w:t>Therefore please provide contact information with certificate copies and reference letters.</w:t>
      </w:r>
    </w:p>
    <w:p w:rsidR="007B0661" w:rsidRPr="007B0661" w:rsidRDefault="007B0661" w:rsidP="00054A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</w:rPr>
      </w:pPr>
      <w:r w:rsidRPr="007B0661">
        <w:rPr>
          <w:rFonts w:ascii="Calibri" w:eastAsiaTheme="minorHAnsi" w:hAnsi="Calibri" w:cs="Calibri"/>
        </w:rPr>
        <w:t>All documents must be printed on one side.</w:t>
      </w:r>
    </w:p>
    <w:p w:rsidR="007B0661" w:rsidRPr="007B0661" w:rsidRDefault="007B0661" w:rsidP="00054A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</w:rPr>
      </w:pPr>
      <w:r w:rsidRPr="007B0661">
        <w:rPr>
          <w:rFonts w:ascii="Calibri" w:eastAsiaTheme="minorHAnsi" w:hAnsi="Calibri" w:cs="Calibri"/>
        </w:rPr>
        <w:t xml:space="preserve">All documents submitted (including reference materials) must be </w:t>
      </w:r>
      <w:r w:rsidR="00F54E0E">
        <w:rPr>
          <w:rFonts w:ascii="Calibri" w:eastAsiaTheme="minorHAnsi" w:hAnsi="Calibri" w:cs="Calibri"/>
        </w:rPr>
        <w:t xml:space="preserve">stamped and signed by the bidding </w:t>
      </w:r>
      <w:r w:rsidRPr="007B0661">
        <w:rPr>
          <w:rFonts w:ascii="Calibri" w:eastAsiaTheme="minorHAnsi" w:hAnsi="Calibri" w:cs="Calibri"/>
        </w:rPr>
        <w:t>organization on the blank side of each paper. Also it must have the full name, and designation of the</w:t>
      </w:r>
      <w:r w:rsidR="00F54E0E">
        <w:rPr>
          <w:rFonts w:ascii="Calibri" w:eastAsiaTheme="minorHAnsi" w:hAnsi="Calibri" w:cs="Calibri"/>
        </w:rPr>
        <w:t xml:space="preserve"> </w:t>
      </w:r>
      <w:r w:rsidRPr="007B0661">
        <w:rPr>
          <w:rFonts w:ascii="Calibri" w:eastAsiaTheme="minorHAnsi" w:hAnsi="Calibri" w:cs="Calibri"/>
        </w:rPr>
        <w:t>person signing on behalf of the organization. Any materials missing stamp, sign, full name or</w:t>
      </w:r>
      <w:r w:rsidR="00F54E0E">
        <w:rPr>
          <w:rFonts w:ascii="Calibri" w:eastAsiaTheme="minorHAnsi" w:hAnsi="Calibri" w:cs="Calibri"/>
        </w:rPr>
        <w:t xml:space="preserve"> </w:t>
      </w:r>
      <w:r w:rsidRPr="007B0661">
        <w:rPr>
          <w:rFonts w:ascii="Calibri" w:eastAsiaTheme="minorHAnsi" w:hAnsi="Calibri" w:cs="Calibri"/>
        </w:rPr>
        <w:t>designation will not be considered as materials submitted with the tender documents.</w:t>
      </w:r>
    </w:p>
    <w:p w:rsidR="007B0661" w:rsidRPr="007B0661" w:rsidRDefault="007B0661" w:rsidP="00054A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</w:rPr>
      </w:pPr>
      <w:r w:rsidRPr="007B0661">
        <w:rPr>
          <w:rFonts w:ascii="Calibri" w:eastAsiaTheme="minorHAnsi" w:hAnsi="Calibri" w:cs="Calibri"/>
        </w:rPr>
        <w:t>All documents for each lot must be submitted in a separate punch file.</w:t>
      </w:r>
    </w:p>
    <w:p w:rsidR="007B0661" w:rsidRPr="007B0661" w:rsidRDefault="007B0661" w:rsidP="00054A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</w:rPr>
      </w:pPr>
      <w:r w:rsidRPr="007B0661">
        <w:rPr>
          <w:rFonts w:ascii="Calibri" w:eastAsiaTheme="minorHAnsi" w:hAnsi="Calibri" w:cs="Calibri"/>
        </w:rPr>
        <w:t>Documents must be put into punch file in the below order (Starting with (a) on the most top):</w:t>
      </w:r>
    </w:p>
    <w:p w:rsidR="007B0661" w:rsidRDefault="007B0661" w:rsidP="00054A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</w:rPr>
      </w:pPr>
      <w:r w:rsidRPr="007B0661">
        <w:rPr>
          <w:rFonts w:ascii="Calibri" w:eastAsiaTheme="minorHAnsi" w:hAnsi="Calibri" w:cs="Calibri"/>
        </w:rPr>
        <w:t>Quotations (Price &amp; Delivery period must be mentioned clearly).</w:t>
      </w:r>
    </w:p>
    <w:p w:rsidR="007B0661" w:rsidRDefault="007B0661" w:rsidP="00054A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</w:rPr>
      </w:pPr>
      <w:r w:rsidRPr="007B0661">
        <w:rPr>
          <w:rFonts w:ascii="Calibri" w:eastAsiaTheme="minorHAnsi" w:hAnsi="Calibri" w:cs="Calibri"/>
        </w:rPr>
        <w:t>This document (Must be filled, and must provide part number in “Details” column of technical</w:t>
      </w:r>
      <w:r w:rsidR="00F54E0E">
        <w:rPr>
          <w:rFonts w:ascii="Calibri" w:eastAsiaTheme="minorHAnsi" w:hAnsi="Calibri" w:cs="Calibri"/>
        </w:rPr>
        <w:t xml:space="preserve"> </w:t>
      </w:r>
      <w:r w:rsidRPr="007B0661">
        <w:rPr>
          <w:rFonts w:ascii="Calibri" w:eastAsiaTheme="minorHAnsi" w:hAnsi="Calibri" w:cs="Calibri"/>
        </w:rPr>
        <w:t>specification for all items containing a part number)</w:t>
      </w:r>
    </w:p>
    <w:p w:rsidR="007B0661" w:rsidRDefault="007B0661" w:rsidP="00054A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</w:rPr>
      </w:pPr>
      <w:r w:rsidRPr="007B0661">
        <w:rPr>
          <w:rFonts w:ascii="Calibri" w:eastAsiaTheme="minorHAnsi" w:hAnsi="Calibri" w:cs="Calibri"/>
        </w:rPr>
        <w:t>Trained staff details</w:t>
      </w:r>
    </w:p>
    <w:p w:rsidR="007B0661" w:rsidRDefault="007B0661" w:rsidP="00054A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</w:rPr>
      </w:pPr>
      <w:r w:rsidRPr="007B0661">
        <w:rPr>
          <w:rFonts w:ascii="Calibri" w:eastAsiaTheme="minorHAnsi" w:hAnsi="Calibri" w:cs="Calibri"/>
        </w:rPr>
        <w:t>Experience details</w:t>
      </w:r>
    </w:p>
    <w:p w:rsidR="007B0661" w:rsidRDefault="007B0661" w:rsidP="00054A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</w:rPr>
      </w:pPr>
      <w:r w:rsidRPr="007B0661">
        <w:rPr>
          <w:rFonts w:ascii="Calibri" w:eastAsiaTheme="minorHAnsi" w:hAnsi="Calibri" w:cs="Calibri"/>
        </w:rPr>
        <w:t>Supporting technical documents</w:t>
      </w:r>
    </w:p>
    <w:p w:rsidR="007B0661" w:rsidRPr="007B0661" w:rsidRDefault="007B0661" w:rsidP="00054A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</w:rPr>
      </w:pPr>
      <w:r w:rsidRPr="007B0661">
        <w:rPr>
          <w:rFonts w:ascii="Calibri" w:eastAsiaTheme="minorHAnsi" w:hAnsi="Calibri" w:cs="Calibri"/>
        </w:rPr>
        <w:t>Any other documents</w:t>
      </w:r>
    </w:p>
    <w:p w:rsidR="00824B33" w:rsidRDefault="00824B33">
      <w:pPr>
        <w:spacing w:after="200" w:line="276" w:lineRule="auto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</w:p>
    <w:p w:rsidR="001A5237" w:rsidRDefault="001A5237" w:rsidP="001A523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en-US"/>
        </w:rPr>
        <w:t>Bid Meeting:</w:t>
      </w:r>
    </w:p>
    <w:p w:rsidR="001A5237" w:rsidRDefault="001A5237" w:rsidP="001A523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</w:p>
    <w:p w:rsidR="001A5237" w:rsidRDefault="001A5237" w:rsidP="001A523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Bidders must meet minimum requirement specified in the details technical specification.</w:t>
      </w:r>
    </w:p>
    <w:p w:rsidR="001A5237" w:rsidRDefault="001A5237" w:rsidP="001A5237">
      <w:pPr>
        <w:pStyle w:val="ListParagraph"/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1A5237" w:rsidRDefault="001A5237" w:rsidP="001A523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Bidders must maintain the above table format when submitting bid.</w:t>
      </w:r>
    </w:p>
    <w:p w:rsidR="001A5237" w:rsidRDefault="001A5237" w:rsidP="001A5237">
      <w:pPr>
        <w:pStyle w:val="ListParagraph"/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1A5237" w:rsidRDefault="001A5237" w:rsidP="001A523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Bidders must provide the product specification clearly and should submit the Technical data </w:t>
      </w:r>
      <w:r w:rsidRPr="001A5237">
        <w:rPr>
          <w:rFonts w:ascii="Calibri" w:eastAsiaTheme="minorHAnsi" w:hAnsi="Calibri" w:cs="Calibri"/>
        </w:rPr>
        <w:t>sheet of the product proposed with all part numbers and other references.</w:t>
      </w:r>
    </w:p>
    <w:p w:rsidR="002811E2" w:rsidRPr="002811E2" w:rsidRDefault="002811E2" w:rsidP="002811E2">
      <w:pPr>
        <w:pStyle w:val="ListParagraph"/>
        <w:rPr>
          <w:rFonts w:ascii="Calibri" w:eastAsiaTheme="minorHAnsi" w:hAnsi="Calibri" w:cs="Calibri"/>
        </w:rPr>
      </w:pPr>
    </w:p>
    <w:p w:rsidR="001A5237" w:rsidRPr="009C379D" w:rsidRDefault="001A5237" w:rsidP="001A523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C379D">
        <w:rPr>
          <w:rFonts w:ascii="Calibri" w:eastAsiaTheme="minorHAnsi" w:hAnsi="Calibri" w:cs="Calibri"/>
        </w:rPr>
        <w:t>Attendance for the pre-bid meeting will be compulsory in order to submit bid document.</w:t>
      </w:r>
    </w:p>
    <w:p w:rsidR="002811E2" w:rsidRPr="009C379D" w:rsidRDefault="002811E2" w:rsidP="002811E2">
      <w:pPr>
        <w:pStyle w:val="ListParagraph"/>
        <w:rPr>
          <w:rFonts w:ascii="Calibri" w:eastAsiaTheme="minorHAnsi" w:hAnsi="Calibri" w:cs="Calibri"/>
        </w:rPr>
      </w:pPr>
    </w:p>
    <w:p w:rsidR="002811E2" w:rsidRPr="00DB5FC3" w:rsidRDefault="002811E2" w:rsidP="004C498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</w:rPr>
      </w:pPr>
      <w:r w:rsidRPr="00DB5FC3">
        <w:rPr>
          <w:rFonts w:ascii="Calibri" w:eastAsiaTheme="minorHAnsi" w:hAnsi="Calibri" w:cs="Calibri"/>
          <w:b/>
          <w:bCs/>
        </w:rPr>
        <w:t xml:space="preserve">All Technical questions will be collected from all bidders on the pre-bid meeting. Answers will be given on </w:t>
      </w:r>
      <w:r w:rsidR="004C498B">
        <w:rPr>
          <w:rFonts w:ascii="Calibri" w:eastAsiaTheme="minorHAnsi" w:hAnsi="Calibri" w:cs="Calibri"/>
          <w:b/>
          <w:bCs/>
        </w:rPr>
        <w:t>19</w:t>
      </w:r>
      <w:r w:rsidR="004C498B" w:rsidRPr="004C498B">
        <w:rPr>
          <w:rFonts w:ascii="Calibri" w:eastAsiaTheme="minorHAnsi" w:hAnsi="Calibri" w:cs="Calibri"/>
          <w:b/>
          <w:bCs/>
          <w:vertAlign w:val="superscript"/>
        </w:rPr>
        <w:t>th</w:t>
      </w:r>
      <w:r w:rsidRPr="00DB5FC3">
        <w:rPr>
          <w:rFonts w:ascii="Calibri" w:eastAsiaTheme="minorHAnsi" w:hAnsi="Calibri" w:cs="Calibri"/>
          <w:b/>
          <w:bCs/>
        </w:rPr>
        <w:t xml:space="preserve"> February 2015 </w:t>
      </w:r>
      <w:r w:rsidR="00DB5FC3" w:rsidRPr="00DB5FC3">
        <w:rPr>
          <w:rFonts w:ascii="Calibri" w:eastAsiaTheme="minorHAnsi" w:hAnsi="Calibri" w:cs="MV Boli"/>
          <w:b/>
          <w:bCs/>
          <w:lang w:bidi="dv-MV"/>
        </w:rPr>
        <w:t>via</w:t>
      </w:r>
      <w:r w:rsidRPr="00DB5FC3">
        <w:rPr>
          <w:rFonts w:ascii="Calibri" w:eastAsiaTheme="minorHAnsi" w:hAnsi="Calibri" w:cs="Calibri"/>
          <w:b/>
          <w:bCs/>
        </w:rPr>
        <w:t xml:space="preserve"> email.</w:t>
      </w:r>
    </w:p>
    <w:p w:rsidR="001A5237" w:rsidRPr="009C379D" w:rsidRDefault="001A5237" w:rsidP="001A5237">
      <w:pPr>
        <w:pStyle w:val="ListParagraph"/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1A5237" w:rsidRPr="00DB5FC3" w:rsidRDefault="001A5237" w:rsidP="004C498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</w:rPr>
      </w:pPr>
      <w:r w:rsidRPr="00DB5FC3">
        <w:rPr>
          <w:rFonts w:ascii="Calibri" w:eastAsiaTheme="minorHAnsi" w:hAnsi="Calibri" w:cs="Calibri"/>
          <w:b/>
          <w:bCs/>
        </w:rPr>
        <w:t xml:space="preserve">Bid submission will be held on </w:t>
      </w:r>
      <w:r w:rsidR="004C498B">
        <w:rPr>
          <w:rFonts w:ascii="Calibri" w:eastAsiaTheme="minorHAnsi" w:hAnsi="Calibri" w:cs="Calibri"/>
          <w:b/>
          <w:bCs/>
        </w:rPr>
        <w:t>22</w:t>
      </w:r>
      <w:r w:rsidR="004C498B" w:rsidRPr="004C498B">
        <w:rPr>
          <w:rFonts w:ascii="Calibri" w:eastAsiaTheme="minorHAnsi" w:hAnsi="Calibri" w:cs="Calibri"/>
          <w:b/>
          <w:bCs/>
          <w:vertAlign w:val="superscript"/>
        </w:rPr>
        <w:t>nd</w:t>
      </w:r>
      <w:r w:rsidR="002811E2" w:rsidRPr="004C498B">
        <w:rPr>
          <w:rFonts w:ascii="Calibri" w:eastAsiaTheme="minorHAnsi" w:hAnsi="Calibri" w:cs="Calibri"/>
          <w:b/>
          <w:bCs/>
          <w:vertAlign w:val="superscript"/>
        </w:rPr>
        <w:t xml:space="preserve"> </w:t>
      </w:r>
      <w:r w:rsidR="002D5C2B" w:rsidRPr="00DB5FC3">
        <w:rPr>
          <w:rFonts w:ascii="Calibri" w:eastAsiaTheme="minorHAnsi" w:hAnsi="Calibri" w:cs="Calibri"/>
          <w:b/>
          <w:bCs/>
        </w:rPr>
        <w:t>February</w:t>
      </w:r>
      <w:r w:rsidRPr="00DB5FC3">
        <w:rPr>
          <w:rFonts w:ascii="Calibri" w:eastAsiaTheme="minorHAnsi" w:hAnsi="Calibri" w:cs="Calibri"/>
          <w:b/>
          <w:bCs/>
        </w:rPr>
        <w:t xml:space="preserve"> 201</w:t>
      </w:r>
      <w:r w:rsidR="002D5C2B" w:rsidRPr="00DB5FC3">
        <w:rPr>
          <w:rFonts w:ascii="Calibri" w:eastAsiaTheme="minorHAnsi" w:hAnsi="Calibri" w:cs="Calibri"/>
          <w:b/>
          <w:bCs/>
        </w:rPr>
        <w:t>5</w:t>
      </w:r>
      <w:r w:rsidRPr="00DB5FC3">
        <w:rPr>
          <w:rFonts w:ascii="Calibri" w:eastAsiaTheme="minorHAnsi" w:hAnsi="Calibri" w:cs="Calibri"/>
          <w:b/>
          <w:bCs/>
        </w:rPr>
        <w:t xml:space="preserve">, 13:00 </w:t>
      </w:r>
      <w:r w:rsidR="004C498B">
        <w:rPr>
          <w:rFonts w:ascii="Calibri" w:eastAsiaTheme="minorHAnsi" w:hAnsi="Calibri" w:cs="Calibri"/>
          <w:b/>
          <w:bCs/>
        </w:rPr>
        <w:t>hours</w:t>
      </w:r>
      <w:r w:rsidRPr="00DB5FC3">
        <w:rPr>
          <w:rFonts w:ascii="Calibri" w:eastAsiaTheme="minorHAnsi" w:hAnsi="Calibri" w:cs="Calibri"/>
          <w:b/>
          <w:bCs/>
        </w:rPr>
        <w:t xml:space="preserve"> at Maldives Customs Service.</w:t>
      </w:r>
    </w:p>
    <w:sectPr w:rsidR="001A5237" w:rsidRPr="00DB5FC3" w:rsidSect="00742753">
      <w:headerReference w:type="default" r:id="rId10"/>
      <w:footerReference w:type="default" r:id="rId11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FB" w:rsidRDefault="008B75FB" w:rsidP="005B02A9">
      <w:r>
        <w:separator/>
      </w:r>
    </w:p>
  </w:endnote>
  <w:endnote w:type="continuationSeparator" w:id="0">
    <w:p w:rsidR="008B75FB" w:rsidRDefault="008B75FB" w:rsidP="005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3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 300">
    <w:altName w:val="Museo Sans For Dell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49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B5FC3" w:rsidRDefault="00DB5FC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5B02A9">
          <w:rPr>
            <w:rFonts w:asciiTheme="minorHAnsi" w:hAnsiTheme="minorHAnsi"/>
            <w:sz w:val="18"/>
            <w:szCs w:val="18"/>
          </w:rPr>
          <w:fldChar w:fldCharType="begin"/>
        </w:r>
        <w:r w:rsidRPr="005B02A9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B02A9">
          <w:rPr>
            <w:rFonts w:asciiTheme="minorHAnsi" w:hAnsiTheme="minorHAnsi"/>
            <w:sz w:val="18"/>
            <w:szCs w:val="18"/>
          </w:rPr>
          <w:fldChar w:fldCharType="separate"/>
        </w:r>
        <w:r w:rsidR="00150ABD">
          <w:rPr>
            <w:rFonts w:asciiTheme="minorHAnsi" w:hAnsiTheme="minorHAnsi"/>
            <w:noProof/>
            <w:sz w:val="18"/>
            <w:szCs w:val="18"/>
          </w:rPr>
          <w:t>2</w:t>
        </w:r>
        <w:r w:rsidRPr="005B02A9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5B02A9">
          <w:rPr>
            <w:rFonts w:asciiTheme="minorHAnsi" w:hAnsiTheme="minorHAnsi"/>
            <w:sz w:val="18"/>
            <w:szCs w:val="18"/>
          </w:rPr>
          <w:t xml:space="preserve"> | </w:t>
        </w:r>
        <w:r w:rsidRPr="005B02A9">
          <w:rPr>
            <w:rFonts w:asciiTheme="minorHAnsi" w:hAnsiTheme="minorHAnsi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DB5FC3" w:rsidRDefault="00DB5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FB" w:rsidRDefault="008B75FB" w:rsidP="005B02A9">
      <w:r>
        <w:separator/>
      </w:r>
    </w:p>
  </w:footnote>
  <w:footnote w:type="continuationSeparator" w:id="0">
    <w:p w:rsidR="008B75FB" w:rsidRDefault="008B75FB" w:rsidP="005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92D050"/>
      <w:tblLook w:val="04A0" w:firstRow="1" w:lastRow="0" w:firstColumn="1" w:lastColumn="0" w:noHBand="0" w:noVBand="1"/>
    </w:tblPr>
    <w:tblGrid>
      <w:gridCol w:w="8011"/>
      <w:gridCol w:w="269"/>
      <w:gridCol w:w="1980"/>
    </w:tblGrid>
    <w:tr w:rsidR="00DB5FC3" w:rsidRPr="009F2D5C" w:rsidTr="005B02A9">
      <w:trPr>
        <w:trHeight w:val="484"/>
      </w:trPr>
      <w:sdt>
        <w:sdtPr>
          <w:rPr>
            <w:rFonts w:asciiTheme="minorHAnsi" w:hAnsiTheme="minorHAnsi"/>
            <w:b/>
            <w:bCs/>
            <w:i/>
            <w:iCs/>
            <w:sz w:val="20"/>
            <w:szCs w:val="20"/>
          </w:rPr>
          <w:alias w:val="Title"/>
          <w:id w:val="289484155"/>
          <w:placeholder>
            <w:docPart w:val="E3CACD02AB3F4DABB5B30DB1BDF8985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04" w:type="pct"/>
              <w:shd w:val="clear" w:color="auto" w:fill="92D050"/>
              <w:vAlign w:val="center"/>
            </w:tcPr>
            <w:p w:rsidR="00DB5FC3" w:rsidRPr="009F2D5C" w:rsidRDefault="00DB5FC3" w:rsidP="00A65C15">
              <w:pPr>
                <w:pStyle w:val="Header"/>
                <w:rPr>
                  <w:rFonts w:asciiTheme="minorHAnsi" w:hAnsiTheme="minorHAnsi"/>
                  <w:b/>
                  <w:bCs/>
                  <w:caps/>
                  <w:color w:val="FFFFFF" w:themeColor="background1"/>
                  <w:sz w:val="20"/>
                  <w:szCs w:val="20"/>
                </w:rPr>
              </w:pPr>
              <w:r w:rsidRPr="009B222D">
                <w:rPr>
                  <w:rFonts w:asciiTheme="minorHAnsi" w:hAnsiTheme="minorHAnsi"/>
                  <w:b/>
                  <w:bCs/>
                  <w:i/>
                  <w:iCs/>
                  <w:sz w:val="20"/>
                  <w:szCs w:val="20"/>
                </w:rPr>
                <w:t xml:space="preserve">Supply, Installation, Configuring and Training of </w:t>
              </w:r>
              <w:r>
                <w:rPr>
                  <w:rFonts w:asciiTheme="minorHAnsi" w:hAnsiTheme="minorHAnsi"/>
                  <w:b/>
                  <w:bCs/>
                  <w:i/>
                  <w:iCs/>
                  <w:sz w:val="20"/>
                  <w:szCs w:val="20"/>
                </w:rPr>
                <w:t>ASYCUDA</w:t>
              </w:r>
              <w:r w:rsidRPr="009B222D">
                <w:rPr>
                  <w:rFonts w:asciiTheme="minorHAnsi" w:hAnsiTheme="minorHAnsi"/>
                  <w:b/>
                  <w:bCs/>
                  <w:i/>
                  <w:iCs/>
                  <w:sz w:val="20"/>
                  <w:szCs w:val="20"/>
                </w:rPr>
                <w:t xml:space="preserve"> Project Data Centre Infrastructure for Maldives Customs Services</w:t>
              </w:r>
            </w:p>
          </w:tc>
        </w:sdtContent>
      </w:sdt>
      <w:tc>
        <w:tcPr>
          <w:tcW w:w="131" w:type="pct"/>
          <w:shd w:val="clear" w:color="auto" w:fill="0D0D0D" w:themeFill="text1" w:themeFillTint="F2"/>
        </w:tcPr>
        <w:p w:rsidR="00DB5FC3" w:rsidRPr="009F2D5C" w:rsidRDefault="00DB5FC3" w:rsidP="00EF11F8">
          <w:pPr>
            <w:pStyle w:val="Header"/>
            <w:jc w:val="right"/>
            <w:rPr>
              <w:rFonts w:asciiTheme="minorHAnsi" w:hAnsiTheme="minorHAnsi"/>
              <w:b/>
              <w:bCs/>
              <w:color w:val="FFFFFF" w:themeColor="background1"/>
              <w:sz w:val="20"/>
              <w:szCs w:val="20"/>
            </w:rPr>
          </w:pPr>
        </w:p>
      </w:tc>
      <w:sdt>
        <w:sdtPr>
          <w:rPr>
            <w:rFonts w:asciiTheme="minorHAnsi" w:hAnsiTheme="minorHAnsi"/>
            <w:b/>
            <w:bCs/>
            <w:color w:val="FFFFFF" w:themeColor="background1"/>
            <w:sz w:val="20"/>
            <w:szCs w:val="20"/>
          </w:rPr>
          <w:alias w:val="Date"/>
          <w:id w:val="328949439"/>
          <w:placeholder>
            <w:docPart w:val="56E7AFB179924DBBBBF2EA1CB1B92B9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2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65" w:type="pct"/>
              <w:shd w:val="clear" w:color="auto" w:fill="0D0D0D" w:themeFill="text1" w:themeFillTint="F2"/>
              <w:vAlign w:val="center"/>
            </w:tcPr>
            <w:p w:rsidR="00DB5FC3" w:rsidRPr="009F2D5C" w:rsidRDefault="00DB5FC3" w:rsidP="004C498B">
              <w:pPr>
                <w:pStyle w:val="Header"/>
                <w:jc w:val="right"/>
                <w:rPr>
                  <w:rFonts w:asciiTheme="minorHAnsi" w:hAnsiTheme="minorHAnsi"/>
                  <w:b/>
                  <w:bCs/>
                  <w:color w:val="FFFFFF" w:themeColor="background1"/>
                  <w:sz w:val="20"/>
                  <w:szCs w:val="20"/>
                </w:rPr>
              </w:pPr>
              <w:r>
                <w:rPr>
                  <w:rFonts w:asciiTheme="minorHAnsi" w:hAnsiTheme="minorHAnsi"/>
                  <w:b/>
                  <w:bCs/>
                  <w:color w:val="FFFFFF" w:themeColor="background1"/>
                  <w:sz w:val="20"/>
                  <w:szCs w:val="20"/>
                </w:rPr>
                <w:t xml:space="preserve">February </w:t>
              </w:r>
              <w:r w:rsidR="004C498B">
                <w:rPr>
                  <w:rFonts w:asciiTheme="minorHAnsi" w:hAnsiTheme="minorHAnsi"/>
                  <w:b/>
                  <w:bCs/>
                  <w:color w:val="FFFFFF" w:themeColor="background1"/>
                  <w:sz w:val="20"/>
                  <w:szCs w:val="20"/>
                </w:rPr>
                <w:t>17</w:t>
              </w:r>
              <w:r>
                <w:rPr>
                  <w:rFonts w:asciiTheme="minorHAnsi" w:hAnsiTheme="minorHAnsi"/>
                  <w:b/>
                  <w:bCs/>
                  <w:color w:val="FFFFFF" w:themeColor="background1"/>
                  <w:sz w:val="20"/>
                  <w:szCs w:val="20"/>
                </w:rPr>
                <w:t>, 2015</w:t>
              </w:r>
            </w:p>
          </w:tc>
        </w:sdtContent>
      </w:sdt>
    </w:tr>
  </w:tbl>
  <w:p w:rsidR="00DB5FC3" w:rsidRDefault="00DB5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028"/>
    <w:multiLevelType w:val="hybridMultilevel"/>
    <w:tmpl w:val="E2DA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2A1"/>
    <w:multiLevelType w:val="hybridMultilevel"/>
    <w:tmpl w:val="2132E4D0"/>
    <w:lvl w:ilvl="0" w:tplc="D1EAB6F2">
      <w:numFmt w:val="bullet"/>
      <w:lvlText w:val="-"/>
      <w:lvlJc w:val="left"/>
      <w:pPr>
        <w:ind w:left="864" w:hanging="360"/>
      </w:pPr>
      <w:rPr>
        <w:rFonts w:ascii="Courier New" w:eastAsiaTheme="minorHAnsi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3F71E0C"/>
    <w:multiLevelType w:val="hybridMultilevel"/>
    <w:tmpl w:val="11BA6100"/>
    <w:lvl w:ilvl="0" w:tplc="50A66D00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1FDC"/>
    <w:multiLevelType w:val="hybridMultilevel"/>
    <w:tmpl w:val="E2DA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61E9"/>
    <w:multiLevelType w:val="hybridMultilevel"/>
    <w:tmpl w:val="E2DA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693E"/>
    <w:multiLevelType w:val="hybridMultilevel"/>
    <w:tmpl w:val="E2DA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B4C"/>
    <w:multiLevelType w:val="hybridMultilevel"/>
    <w:tmpl w:val="E2DA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4E31"/>
    <w:multiLevelType w:val="hybridMultilevel"/>
    <w:tmpl w:val="4D68FDA0"/>
    <w:lvl w:ilvl="0" w:tplc="E2F4382C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1D73"/>
    <w:multiLevelType w:val="hybridMultilevel"/>
    <w:tmpl w:val="E2DA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3254D"/>
    <w:multiLevelType w:val="hybridMultilevel"/>
    <w:tmpl w:val="F7B44D36"/>
    <w:lvl w:ilvl="0" w:tplc="9BF22042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357B"/>
    <w:multiLevelType w:val="hybridMultilevel"/>
    <w:tmpl w:val="E2DA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40B1"/>
    <w:multiLevelType w:val="hybridMultilevel"/>
    <w:tmpl w:val="AD54E0EC"/>
    <w:lvl w:ilvl="0" w:tplc="73B6A75A">
      <w:start w:val="1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33184"/>
    <w:multiLevelType w:val="hybridMultilevel"/>
    <w:tmpl w:val="7EBC6406"/>
    <w:lvl w:ilvl="0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3" w15:restartNumberingAfterBreak="0">
    <w:nsid w:val="3A8B1607"/>
    <w:multiLevelType w:val="hybridMultilevel"/>
    <w:tmpl w:val="E2DA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37317"/>
    <w:multiLevelType w:val="hybridMultilevel"/>
    <w:tmpl w:val="32E600F0"/>
    <w:lvl w:ilvl="0" w:tplc="C36C8D20">
      <w:start w:val="1"/>
      <w:numFmt w:val="bullet"/>
      <w:pStyle w:val="Bullet3Double"/>
      <w:lvlText w:val=""/>
      <w:lvlJc w:val="left"/>
      <w:pPr>
        <w:tabs>
          <w:tab w:val="num" w:pos="1791"/>
        </w:tabs>
        <w:ind w:left="1791" w:firstLine="0"/>
      </w:pPr>
      <w:rPr>
        <w:rFonts w:ascii="Symbol" w:hAnsi="Symbo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4EEF5CD1"/>
    <w:multiLevelType w:val="hybridMultilevel"/>
    <w:tmpl w:val="867A8D8C"/>
    <w:lvl w:ilvl="0" w:tplc="26AABACC">
      <w:start w:val="1"/>
      <w:numFmt w:val="bullet"/>
      <w:pStyle w:val="Bullet2Double"/>
      <w:lvlText w:val="–"/>
      <w:lvlJc w:val="left"/>
      <w:pPr>
        <w:tabs>
          <w:tab w:val="num" w:pos="1800"/>
        </w:tabs>
        <w:ind w:left="1800" w:firstLine="0"/>
      </w:pPr>
      <w:rPr>
        <w:rFonts w:ascii="Arial" w:hAnsi="Arial" w:hint="default"/>
        <w:color w:val="auto"/>
        <w:sz w:val="18"/>
        <w:szCs w:val="18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221BBF"/>
    <w:multiLevelType w:val="hybridMultilevel"/>
    <w:tmpl w:val="2A683B38"/>
    <w:lvl w:ilvl="0" w:tplc="5A0AC318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D4F80"/>
    <w:multiLevelType w:val="hybridMultilevel"/>
    <w:tmpl w:val="82F2DCBE"/>
    <w:lvl w:ilvl="0" w:tplc="A4C6C3E4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F669F"/>
    <w:multiLevelType w:val="hybridMultilevel"/>
    <w:tmpl w:val="E1C623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333FF8"/>
    <w:multiLevelType w:val="hybridMultilevel"/>
    <w:tmpl w:val="7EEE04C2"/>
    <w:lvl w:ilvl="0" w:tplc="9B662C4C">
      <w:start w:val="1"/>
      <w:numFmt w:val="bullet"/>
      <w:pStyle w:val="Bullet1Single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65D61657"/>
    <w:multiLevelType w:val="hybridMultilevel"/>
    <w:tmpl w:val="855A5D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0E30EE"/>
    <w:multiLevelType w:val="multilevel"/>
    <w:tmpl w:val="3D902EB6"/>
    <w:lvl w:ilvl="0">
      <w:start w:val="1"/>
      <w:numFmt w:val="decimal"/>
      <w:pStyle w:val="TableCaptionAuto"/>
      <w:lvlText w:val="Table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FCA6F3E"/>
    <w:multiLevelType w:val="hybridMultilevel"/>
    <w:tmpl w:val="FE5A4E0E"/>
    <w:lvl w:ilvl="0" w:tplc="336885EA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61E78"/>
    <w:multiLevelType w:val="hybridMultilevel"/>
    <w:tmpl w:val="E2DA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A0C02"/>
    <w:multiLevelType w:val="hybridMultilevel"/>
    <w:tmpl w:val="CD96A11A"/>
    <w:lvl w:ilvl="0" w:tplc="660C4322">
      <w:start w:val="1"/>
      <w:numFmt w:val="bullet"/>
      <w:pStyle w:val="Bullet3Single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1ACD"/>
    <w:multiLevelType w:val="hybridMultilevel"/>
    <w:tmpl w:val="E2DA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4"/>
  </w:num>
  <w:num w:numId="5">
    <w:abstractNumId w:val="14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3"/>
  </w:num>
  <w:num w:numId="11">
    <w:abstractNumId w:val="22"/>
  </w:num>
  <w:num w:numId="12">
    <w:abstractNumId w:val="13"/>
  </w:num>
  <w:num w:numId="13">
    <w:abstractNumId w:val="0"/>
  </w:num>
  <w:num w:numId="14">
    <w:abstractNumId w:val="8"/>
  </w:num>
  <w:num w:numId="15">
    <w:abstractNumId w:val="10"/>
  </w:num>
  <w:num w:numId="16">
    <w:abstractNumId w:val="23"/>
  </w:num>
  <w:num w:numId="17">
    <w:abstractNumId w:val="9"/>
  </w:num>
  <w:num w:numId="18">
    <w:abstractNumId w:val="2"/>
  </w:num>
  <w:num w:numId="19">
    <w:abstractNumId w:val="17"/>
  </w:num>
  <w:num w:numId="20">
    <w:abstractNumId w:val="7"/>
  </w:num>
  <w:num w:numId="21">
    <w:abstractNumId w:val="16"/>
  </w:num>
  <w:num w:numId="22">
    <w:abstractNumId w:val="5"/>
  </w:num>
  <w:num w:numId="23">
    <w:abstractNumId w:val="11"/>
  </w:num>
  <w:num w:numId="24">
    <w:abstractNumId w:val="6"/>
  </w:num>
  <w:num w:numId="25">
    <w:abstractNumId w:val="20"/>
  </w:num>
  <w:num w:numId="2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B8"/>
    <w:rsid w:val="00006ABD"/>
    <w:rsid w:val="00036EC0"/>
    <w:rsid w:val="00054A20"/>
    <w:rsid w:val="00075B91"/>
    <w:rsid w:val="00112736"/>
    <w:rsid w:val="00150ABD"/>
    <w:rsid w:val="00153015"/>
    <w:rsid w:val="00156D52"/>
    <w:rsid w:val="00191BDC"/>
    <w:rsid w:val="001A5237"/>
    <w:rsid w:val="001D6656"/>
    <w:rsid w:val="001D7035"/>
    <w:rsid w:val="002811E2"/>
    <w:rsid w:val="00291A97"/>
    <w:rsid w:val="002A2A70"/>
    <w:rsid w:val="002C79AD"/>
    <w:rsid w:val="002D5C2B"/>
    <w:rsid w:val="002F4FFE"/>
    <w:rsid w:val="00363143"/>
    <w:rsid w:val="003E6078"/>
    <w:rsid w:val="003F13FC"/>
    <w:rsid w:val="00491401"/>
    <w:rsid w:val="004A1470"/>
    <w:rsid w:val="004C498B"/>
    <w:rsid w:val="004D76F8"/>
    <w:rsid w:val="004F3013"/>
    <w:rsid w:val="00510331"/>
    <w:rsid w:val="00543894"/>
    <w:rsid w:val="005A1C38"/>
    <w:rsid w:val="005B02A9"/>
    <w:rsid w:val="006051F7"/>
    <w:rsid w:val="00613265"/>
    <w:rsid w:val="00625DBE"/>
    <w:rsid w:val="00653AE3"/>
    <w:rsid w:val="0066095E"/>
    <w:rsid w:val="00683E77"/>
    <w:rsid w:val="006861DE"/>
    <w:rsid w:val="006936B1"/>
    <w:rsid w:val="006E55BD"/>
    <w:rsid w:val="007172E3"/>
    <w:rsid w:val="00742753"/>
    <w:rsid w:val="00755B01"/>
    <w:rsid w:val="00765DD0"/>
    <w:rsid w:val="00794819"/>
    <w:rsid w:val="007A2094"/>
    <w:rsid w:val="007B0661"/>
    <w:rsid w:val="007B270E"/>
    <w:rsid w:val="007B43E1"/>
    <w:rsid w:val="007D6C53"/>
    <w:rsid w:val="007E35EC"/>
    <w:rsid w:val="00824B33"/>
    <w:rsid w:val="008574F9"/>
    <w:rsid w:val="00871AEE"/>
    <w:rsid w:val="008A7FF7"/>
    <w:rsid w:val="008B75FB"/>
    <w:rsid w:val="008D3486"/>
    <w:rsid w:val="008D7614"/>
    <w:rsid w:val="00915CF6"/>
    <w:rsid w:val="0095299E"/>
    <w:rsid w:val="009C379D"/>
    <w:rsid w:val="009F7CE3"/>
    <w:rsid w:val="00A06360"/>
    <w:rsid w:val="00A2152B"/>
    <w:rsid w:val="00A52C2A"/>
    <w:rsid w:val="00A6118E"/>
    <w:rsid w:val="00A65C15"/>
    <w:rsid w:val="00A675FC"/>
    <w:rsid w:val="00B11FFB"/>
    <w:rsid w:val="00B30C36"/>
    <w:rsid w:val="00BA12B8"/>
    <w:rsid w:val="00C169A2"/>
    <w:rsid w:val="00C70A2D"/>
    <w:rsid w:val="00CB13E3"/>
    <w:rsid w:val="00CC45CF"/>
    <w:rsid w:val="00D452B1"/>
    <w:rsid w:val="00D55294"/>
    <w:rsid w:val="00D61753"/>
    <w:rsid w:val="00D71D37"/>
    <w:rsid w:val="00DB5FC3"/>
    <w:rsid w:val="00DE4B3E"/>
    <w:rsid w:val="00DF2003"/>
    <w:rsid w:val="00DF75B3"/>
    <w:rsid w:val="00E33840"/>
    <w:rsid w:val="00E61D78"/>
    <w:rsid w:val="00E769F6"/>
    <w:rsid w:val="00EA17EE"/>
    <w:rsid w:val="00EA4184"/>
    <w:rsid w:val="00EF11F8"/>
    <w:rsid w:val="00F05B4D"/>
    <w:rsid w:val="00F17650"/>
    <w:rsid w:val="00F317DA"/>
    <w:rsid w:val="00F3733A"/>
    <w:rsid w:val="00F54E0E"/>
    <w:rsid w:val="00FB58B9"/>
    <w:rsid w:val="00FB7A77"/>
    <w:rsid w:val="00FD2587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95BF3-1D54-4F54-829F-CCF6585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A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A1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1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A12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A12B8"/>
    <w:pPr>
      <w:ind w:left="720"/>
      <w:contextualSpacing/>
    </w:pPr>
    <w:rPr>
      <w:szCs w:val="20"/>
      <w:lang w:val="en-US"/>
    </w:rPr>
  </w:style>
  <w:style w:type="paragraph" w:customStyle="1" w:styleId="CW1">
    <w:name w:val="CW 1"/>
    <w:basedOn w:val="ListParagraph"/>
    <w:qFormat/>
    <w:rsid w:val="00BA12B8"/>
    <w:pPr>
      <w:pBdr>
        <w:bottom w:val="single" w:sz="12" w:space="1" w:color="953735"/>
      </w:pBdr>
      <w:ind w:left="0"/>
      <w:outlineLvl w:val="0"/>
    </w:pPr>
    <w:rPr>
      <w:rFonts w:ascii="Calibri" w:hAnsi="Calibri"/>
      <w:b/>
      <w:sz w:val="32"/>
      <w:szCs w:val="24"/>
    </w:rPr>
  </w:style>
  <w:style w:type="character" w:customStyle="1" w:styleId="ListParagraphChar">
    <w:name w:val="List Paragraph Char"/>
    <w:aliases w:val="Bullet List Char"/>
    <w:link w:val="ListParagraph"/>
    <w:uiPriority w:val="34"/>
    <w:locked/>
    <w:rsid w:val="00BA12B8"/>
    <w:rPr>
      <w:rFonts w:ascii="Times New Roman" w:eastAsia="Times New Roman" w:hAnsi="Times New Roman" w:cs="Times New Roman"/>
      <w:sz w:val="24"/>
      <w:szCs w:val="20"/>
    </w:rPr>
  </w:style>
  <w:style w:type="table" w:styleId="LightList-Accent3">
    <w:name w:val="Light List Accent 3"/>
    <w:basedOn w:val="TableNormal"/>
    <w:uiPriority w:val="61"/>
    <w:rsid w:val="00BA12B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BA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12B8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BA12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A12B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A12B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BA12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FullPage">
    <w:name w:val="*Full Page"/>
    <w:basedOn w:val="Normal"/>
    <w:rsid w:val="00BA12B8"/>
    <w:pPr>
      <w:spacing w:after="280" w:line="220" w:lineRule="atLeast"/>
    </w:pPr>
    <w:rPr>
      <w:rFonts w:ascii="Arial" w:hAnsi="Arial"/>
      <w:sz w:val="22"/>
      <w:lang w:val="en-US"/>
    </w:rPr>
  </w:style>
  <w:style w:type="paragraph" w:customStyle="1" w:styleId="Default">
    <w:name w:val="Default"/>
    <w:rsid w:val="00BA12B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Text2">
    <w:name w:val="*Table Text 2"/>
    <w:basedOn w:val="Normal"/>
    <w:rsid w:val="00BA12B8"/>
    <w:pPr>
      <w:spacing w:line="220" w:lineRule="atLeast"/>
    </w:pPr>
    <w:rPr>
      <w:rFonts w:ascii="Arial" w:hAnsi="Arial"/>
      <w:color w:val="000000"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BA12B8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12B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A12B8"/>
    <w:rPr>
      <w:i/>
      <w:iCs/>
    </w:rPr>
  </w:style>
  <w:style w:type="character" w:styleId="Hyperlink">
    <w:name w:val="Hyperlink"/>
    <w:basedOn w:val="DefaultParagraphFont"/>
    <w:uiPriority w:val="99"/>
    <w:rsid w:val="00BA12B8"/>
    <w:rPr>
      <w:color w:val="0000FF"/>
      <w:u w:val="single"/>
    </w:rPr>
  </w:style>
  <w:style w:type="character" w:customStyle="1" w:styleId="bold1">
    <w:name w:val="bold1"/>
    <w:basedOn w:val="DefaultParagraphFont"/>
    <w:rsid w:val="00BA12B8"/>
    <w:rPr>
      <w:b/>
      <w:bCs/>
    </w:rPr>
  </w:style>
  <w:style w:type="paragraph" w:styleId="NormalWeb">
    <w:name w:val="Normal (Web)"/>
    <w:aliases w:val="Normal (Web) Char"/>
    <w:basedOn w:val="Normal"/>
    <w:uiPriority w:val="99"/>
    <w:qFormat/>
    <w:rsid w:val="00BA12B8"/>
    <w:pPr>
      <w:spacing w:before="100" w:beforeAutospacing="1" w:after="100" w:afterAutospacing="1"/>
    </w:pPr>
    <w:rPr>
      <w:rFonts w:eastAsia="MS Mincho"/>
      <w:color w:val="000000"/>
      <w:lang w:val="en-US" w:eastAsia="ja-JP"/>
    </w:rPr>
  </w:style>
  <w:style w:type="character" w:styleId="PageNumber">
    <w:name w:val="page number"/>
    <w:basedOn w:val="DefaultParagraphFont"/>
    <w:rsid w:val="00BA12B8"/>
  </w:style>
  <w:style w:type="paragraph" w:customStyle="1" w:styleId="BodyText">
    <w:name w:val="*Body Text"/>
    <w:link w:val="BodyTextZchn"/>
    <w:rsid w:val="00BA12B8"/>
    <w:pPr>
      <w:spacing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Heading20">
    <w:name w:val="*Heading 2"/>
    <w:next w:val="BodyText"/>
    <w:rsid w:val="00BA12B8"/>
    <w:pPr>
      <w:keepNext/>
      <w:keepLines/>
      <w:spacing w:before="120" w:after="120" w:line="240" w:lineRule="auto"/>
      <w:outlineLvl w:val="1"/>
    </w:pPr>
    <w:rPr>
      <w:rFonts w:ascii="Arial" w:eastAsia="Times New Roman" w:hAnsi="Arial" w:cs="Times New Roman"/>
      <w:b/>
      <w:color w:val="00637A"/>
      <w:sz w:val="36"/>
      <w:szCs w:val="32"/>
    </w:rPr>
  </w:style>
  <w:style w:type="character" w:customStyle="1" w:styleId="BodyTextZchn">
    <w:name w:val="*Body Text Zchn"/>
    <w:basedOn w:val="DefaultParagraphFont"/>
    <w:link w:val="BodyText"/>
    <w:rsid w:val="00BA12B8"/>
    <w:rPr>
      <w:rFonts w:ascii="Arial" w:eastAsia="Times New Roman" w:hAnsi="Arial" w:cs="Times New Roman"/>
      <w:color w:val="000000"/>
      <w:szCs w:val="20"/>
    </w:rPr>
  </w:style>
  <w:style w:type="paragraph" w:styleId="BodyText0">
    <w:name w:val="Body Text"/>
    <w:basedOn w:val="Normal"/>
    <w:link w:val="BodyTextChar"/>
    <w:rsid w:val="00BA12B8"/>
    <w:pPr>
      <w:jc w:val="both"/>
    </w:pPr>
    <w:rPr>
      <w:rFonts w:ascii="Trebuchet MS" w:hAnsi="Trebuchet MS"/>
      <w:sz w:val="28"/>
    </w:rPr>
  </w:style>
  <w:style w:type="character" w:customStyle="1" w:styleId="BodyTextChar">
    <w:name w:val="Body Text Char"/>
    <w:basedOn w:val="DefaultParagraphFont"/>
    <w:link w:val="BodyText0"/>
    <w:rsid w:val="00BA12B8"/>
    <w:rPr>
      <w:rFonts w:ascii="Trebuchet MS" w:eastAsia="Times New Roman" w:hAnsi="Trebuchet MS" w:cs="Times New Roman"/>
      <w:sz w:val="28"/>
      <w:szCs w:val="24"/>
      <w:lang w:val="en-GB"/>
    </w:rPr>
  </w:style>
  <w:style w:type="character" w:customStyle="1" w:styleId="bodycopyblplain1">
    <w:name w:val="bodycopy_bl_plain1"/>
    <w:basedOn w:val="DefaultParagraphFont"/>
    <w:rsid w:val="00BA12B8"/>
    <w:rPr>
      <w:rFonts w:ascii="Futura Lt BT" w:hAnsi="Futura Lt BT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themebody1">
    <w:name w:val="themebody1"/>
    <w:basedOn w:val="DefaultParagraphFont"/>
    <w:rsid w:val="00BA12B8"/>
    <w:rPr>
      <w:color w:val="FFFFFF"/>
    </w:rPr>
  </w:style>
  <w:style w:type="paragraph" w:customStyle="1" w:styleId="CoverText1">
    <w:name w:val="*Cover Text 1"/>
    <w:basedOn w:val="BodyText"/>
    <w:link w:val="CoverText1Zchn"/>
    <w:rsid w:val="00BA12B8"/>
    <w:rPr>
      <w:color w:val="00637A"/>
      <w:sz w:val="44"/>
      <w:szCs w:val="44"/>
    </w:rPr>
  </w:style>
  <w:style w:type="table" w:styleId="Table3Deffects1">
    <w:name w:val="Table 3D effects 1"/>
    <w:basedOn w:val="TableNormal"/>
    <w:rsid w:val="00BA12B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semiHidden/>
    <w:rsid w:val="00BA12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A12B8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customStyle="1" w:styleId="tabletext20">
    <w:name w:val="tabletext2"/>
    <w:basedOn w:val="Normal"/>
    <w:rsid w:val="00BA12B8"/>
    <w:pPr>
      <w:spacing w:line="220" w:lineRule="atLeast"/>
    </w:pPr>
    <w:rPr>
      <w:rFonts w:ascii="Arial" w:hAnsi="Arial" w:cs="Arial"/>
      <w:color w:val="000000"/>
      <w:sz w:val="22"/>
      <w:szCs w:val="22"/>
      <w:lang w:val="en-US"/>
    </w:rPr>
  </w:style>
  <w:style w:type="character" w:customStyle="1" w:styleId="subheads1">
    <w:name w:val="subheads1"/>
    <w:basedOn w:val="DefaultParagraphFont"/>
    <w:rsid w:val="00BA12B8"/>
    <w:rPr>
      <w:rFonts w:ascii="Futura Lt BT" w:hAnsi="Futura Lt BT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overText1Zchn">
    <w:name w:val="*Cover Text 1 Zchn"/>
    <w:basedOn w:val="DefaultParagraphFont"/>
    <w:link w:val="CoverText1"/>
    <w:rsid w:val="00BA12B8"/>
    <w:rPr>
      <w:rFonts w:ascii="Arial" w:eastAsia="Times New Roman" w:hAnsi="Arial" w:cs="Times New Roman"/>
      <w:color w:val="00637A"/>
      <w:sz w:val="44"/>
      <w:szCs w:val="44"/>
    </w:rPr>
  </w:style>
  <w:style w:type="paragraph" w:customStyle="1" w:styleId="bodycopyblplain">
    <w:name w:val="bodycopy_bl_plain"/>
    <w:basedOn w:val="Normal"/>
    <w:rsid w:val="00BA12B8"/>
    <w:pPr>
      <w:spacing w:before="100" w:beforeAutospacing="1" w:after="100" w:afterAutospacing="1"/>
    </w:pPr>
    <w:rPr>
      <w:rFonts w:ascii="Futura Lt BT" w:hAnsi="Futura Lt BT"/>
      <w:color w:val="000099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A12B8"/>
    <w:rPr>
      <w:b/>
      <w:bCs/>
    </w:rPr>
  </w:style>
  <w:style w:type="paragraph" w:customStyle="1" w:styleId="Head72">
    <w:name w:val="Head 7.2"/>
    <w:basedOn w:val="Normal"/>
    <w:rsid w:val="00BA12B8"/>
    <w:pPr>
      <w:suppressAutoHyphens/>
      <w:spacing w:after="120"/>
      <w:ind w:left="720" w:hanging="720"/>
    </w:pPr>
    <w:rPr>
      <w:rFonts w:ascii="Times New Roman Bold" w:hAnsi="Times New Roman Bold"/>
      <w:b/>
      <w:sz w:val="28"/>
      <w:szCs w:val="20"/>
      <w:lang w:val="en-US"/>
    </w:rPr>
  </w:style>
  <w:style w:type="table" w:styleId="LightList-Accent2">
    <w:name w:val="Light List Accent 2"/>
    <w:basedOn w:val="TableNormal"/>
    <w:uiPriority w:val="61"/>
    <w:rsid w:val="00BA12B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Number">
    <w:name w:val="List Number"/>
    <w:basedOn w:val="Normal"/>
    <w:rsid w:val="00BA12B8"/>
    <w:pPr>
      <w:tabs>
        <w:tab w:val="num" w:pos="432"/>
        <w:tab w:val="num" w:pos="648"/>
      </w:tabs>
      <w:spacing w:after="240"/>
      <w:ind w:left="648" w:hanging="432"/>
      <w:jc w:val="both"/>
    </w:pPr>
    <w:rPr>
      <w:szCs w:val="20"/>
      <w:lang w:val="en-US"/>
    </w:rPr>
  </w:style>
  <w:style w:type="character" w:customStyle="1" w:styleId="para">
    <w:name w:val="para"/>
    <w:basedOn w:val="DefaultParagraphFont"/>
    <w:rsid w:val="00BA12B8"/>
  </w:style>
  <w:style w:type="paragraph" w:styleId="BalloonText">
    <w:name w:val="Balloon Text"/>
    <w:basedOn w:val="Normal"/>
    <w:link w:val="BalloonTextChar"/>
    <w:rsid w:val="00BA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2B8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BA12B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BA12B8"/>
    <w:rPr>
      <w:rFonts w:ascii="Calibri" w:eastAsia="Times New Roman" w:hAnsi="Calibri" w:cs="Arial"/>
    </w:rPr>
  </w:style>
  <w:style w:type="paragraph" w:customStyle="1" w:styleId="Pa10">
    <w:name w:val="Pa10"/>
    <w:basedOn w:val="Default"/>
    <w:next w:val="Default"/>
    <w:uiPriority w:val="99"/>
    <w:rsid w:val="00BA12B8"/>
    <w:pPr>
      <w:spacing w:line="131" w:lineRule="atLeast"/>
    </w:pPr>
    <w:rPr>
      <w:rFonts w:ascii="Museo Sans For Dell 300" w:eastAsia="MS Mincho" w:hAnsi="Museo Sans For Dell 300" w:cs="Times New Roman"/>
      <w:color w:val="auto"/>
    </w:rPr>
  </w:style>
  <w:style w:type="character" w:customStyle="1" w:styleId="A11">
    <w:name w:val="A11"/>
    <w:uiPriority w:val="99"/>
    <w:rsid w:val="00BA12B8"/>
    <w:rPr>
      <w:rFonts w:cs="Museo Sans For Dell 300"/>
      <w:color w:val="3E444F"/>
      <w:sz w:val="7"/>
      <w:szCs w:val="7"/>
    </w:rPr>
  </w:style>
  <w:style w:type="paragraph" w:styleId="BodyText2">
    <w:name w:val="Body Text 2"/>
    <w:basedOn w:val="Normal"/>
    <w:link w:val="BodyText2Char"/>
    <w:rsid w:val="00BA12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12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nkNormal">
    <w:name w:val="BankNormal"/>
    <w:basedOn w:val="Normal"/>
    <w:rsid w:val="00BA12B8"/>
    <w:pPr>
      <w:spacing w:after="240"/>
    </w:pPr>
    <w:rPr>
      <w:szCs w:val="20"/>
      <w:lang w:val="en-US"/>
    </w:rPr>
  </w:style>
  <w:style w:type="paragraph" w:styleId="CommentText">
    <w:name w:val="annotation text"/>
    <w:basedOn w:val="Normal"/>
    <w:link w:val="CommentTextChar"/>
    <w:rsid w:val="00BA12B8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A12B8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rsid w:val="00BA12B8"/>
  </w:style>
  <w:style w:type="paragraph" w:customStyle="1" w:styleId="Pa8">
    <w:name w:val="Pa8"/>
    <w:basedOn w:val="Default"/>
    <w:next w:val="Default"/>
    <w:uiPriority w:val="99"/>
    <w:rsid w:val="00BA12B8"/>
    <w:pPr>
      <w:spacing w:line="131" w:lineRule="atLeast"/>
    </w:pPr>
    <w:rPr>
      <w:rFonts w:ascii="Museo Sans For Dell 300" w:eastAsia="MS Mincho" w:hAnsi="Museo Sans For Dell 300" w:cs="Times New Roman"/>
      <w:color w:val="auto"/>
    </w:rPr>
  </w:style>
  <w:style w:type="character" w:customStyle="1" w:styleId="A7">
    <w:name w:val="A7"/>
    <w:uiPriority w:val="99"/>
    <w:rsid w:val="00BA12B8"/>
    <w:rPr>
      <w:rFonts w:cs="Museo Sans For Dell 300"/>
      <w:color w:val="3E444F"/>
      <w:sz w:val="15"/>
      <w:szCs w:val="15"/>
    </w:rPr>
  </w:style>
  <w:style w:type="character" w:customStyle="1" w:styleId="A8">
    <w:name w:val="A8"/>
    <w:uiPriority w:val="99"/>
    <w:rsid w:val="00BA12B8"/>
    <w:rPr>
      <w:rFonts w:cs="Museo Sans For Dell 300"/>
      <w:color w:val="3E444F"/>
      <w:sz w:val="8"/>
      <w:szCs w:val="8"/>
    </w:rPr>
  </w:style>
  <w:style w:type="paragraph" w:customStyle="1" w:styleId="SectionVHeader">
    <w:name w:val="Section V. Header"/>
    <w:basedOn w:val="Normal"/>
    <w:rsid w:val="00BA12B8"/>
    <w:pPr>
      <w:jc w:val="center"/>
    </w:pPr>
    <w:rPr>
      <w:b/>
      <w:sz w:val="36"/>
      <w:szCs w:val="20"/>
      <w:lang w:val="en-US"/>
    </w:rPr>
  </w:style>
  <w:style w:type="paragraph" w:styleId="FootnoteText">
    <w:name w:val="footnote text"/>
    <w:basedOn w:val="Normal"/>
    <w:link w:val="FootnoteTextChar"/>
    <w:rsid w:val="00BA12B8"/>
    <w:pPr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A12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BA12B8"/>
    <w:rPr>
      <w:vertAlign w:val="superscript"/>
    </w:rPr>
  </w:style>
  <w:style w:type="paragraph" w:customStyle="1" w:styleId="Outline">
    <w:name w:val="Outline"/>
    <w:basedOn w:val="Normal"/>
    <w:rsid w:val="00BA12B8"/>
    <w:pPr>
      <w:spacing w:before="240"/>
    </w:pPr>
    <w:rPr>
      <w:kern w:val="28"/>
      <w:szCs w:val="20"/>
      <w:lang w:val="en-US"/>
    </w:rPr>
  </w:style>
  <w:style w:type="paragraph" w:customStyle="1" w:styleId="Outline1">
    <w:name w:val="Outline1"/>
    <w:basedOn w:val="Outline"/>
    <w:next w:val="Normal"/>
    <w:rsid w:val="00BA12B8"/>
    <w:pPr>
      <w:keepNext/>
      <w:tabs>
        <w:tab w:val="num" w:pos="360"/>
      </w:tabs>
      <w:ind w:left="360" w:hanging="360"/>
    </w:pPr>
  </w:style>
  <w:style w:type="paragraph" w:styleId="TOC1">
    <w:name w:val="toc 1"/>
    <w:basedOn w:val="Normal"/>
    <w:next w:val="Normal"/>
    <w:autoRedefine/>
    <w:uiPriority w:val="39"/>
    <w:qFormat/>
    <w:rsid w:val="00BA12B8"/>
    <w:pPr>
      <w:tabs>
        <w:tab w:val="left" w:pos="480"/>
        <w:tab w:val="right" w:leader="dot" w:pos="9810"/>
      </w:tabs>
      <w:spacing w:before="120" w:after="120"/>
    </w:pPr>
    <w:rPr>
      <w:rFonts w:ascii="Century Gothic" w:hAnsi="Century Gothic" w:cs="Arial"/>
      <w:noProof/>
      <w:sz w:val="22"/>
      <w:szCs w:val="20"/>
      <w:lang w:val="en-US" w:bidi="en-US"/>
    </w:rPr>
  </w:style>
  <w:style w:type="paragraph" w:customStyle="1" w:styleId="TableBodyAnswer">
    <w:name w:val="+TableBodyAnswer"/>
    <w:link w:val="TableBodyAnswerChar"/>
    <w:rsid w:val="00BA12B8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character" w:customStyle="1" w:styleId="TableBodyAnswerChar">
    <w:name w:val="+TableBodyAnswer Char"/>
    <w:basedOn w:val="DefaultParagraphFont"/>
    <w:link w:val="TableBodyAnswer"/>
    <w:rsid w:val="00BA12B8"/>
    <w:rPr>
      <w:rFonts w:ascii="Verdana" w:eastAsia="MS Mincho" w:hAnsi="Verdana" w:cs="Times New Roman"/>
      <w:sz w:val="20"/>
      <w:szCs w:val="20"/>
    </w:rPr>
  </w:style>
  <w:style w:type="paragraph" w:customStyle="1" w:styleId="TableHeading">
    <w:name w:val="+TableHeading"/>
    <w:uiPriority w:val="99"/>
    <w:rsid w:val="00BA12B8"/>
    <w:pPr>
      <w:spacing w:before="40" w:after="40" w:line="240" w:lineRule="auto"/>
      <w:jc w:val="center"/>
    </w:pPr>
    <w:rPr>
      <w:rFonts w:ascii="Trebuchet MS" w:eastAsia="MS Mincho" w:hAnsi="Trebuchet MS" w:cs="Times New Roman"/>
      <w:b/>
      <w:sz w:val="20"/>
      <w:szCs w:val="20"/>
    </w:rPr>
  </w:style>
  <w:style w:type="paragraph" w:customStyle="1" w:styleId="Heading10">
    <w:name w:val="+Heading1"/>
    <w:next w:val="Normal"/>
    <w:autoRedefine/>
    <w:rsid w:val="00BA12B8"/>
    <w:pPr>
      <w:keepNext/>
      <w:tabs>
        <w:tab w:val="left" w:pos="2310"/>
        <w:tab w:val="left" w:pos="2750"/>
      </w:tabs>
      <w:spacing w:after="120" w:line="240" w:lineRule="auto"/>
      <w:jc w:val="center"/>
    </w:pPr>
    <w:rPr>
      <w:rFonts w:eastAsia="Times New Roman" w:cs="Arial"/>
      <w:b/>
      <w:bCs/>
      <w:color w:val="0F243E"/>
      <w:kern w:val="32"/>
      <w:sz w:val="32"/>
      <w:szCs w:val="32"/>
    </w:rPr>
  </w:style>
  <w:style w:type="paragraph" w:customStyle="1" w:styleId="ProposalText">
    <w:name w:val="+Proposal Text"/>
    <w:link w:val="ProposalTextChar"/>
    <w:rsid w:val="00BA12B8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ProposalTextChar">
    <w:name w:val="+Proposal Text Char"/>
    <w:basedOn w:val="DefaultParagraphFont"/>
    <w:link w:val="ProposalText"/>
    <w:rsid w:val="00BA12B8"/>
    <w:rPr>
      <w:rFonts w:ascii="Verdana" w:eastAsia="Times New Roman" w:hAnsi="Verdana" w:cs="Times New Roman"/>
      <w:sz w:val="20"/>
      <w:szCs w:val="20"/>
    </w:rPr>
  </w:style>
  <w:style w:type="character" w:customStyle="1" w:styleId="clsbodytext">
    <w:name w:val="clsbodytext"/>
    <w:basedOn w:val="DefaultParagraphFont"/>
    <w:rsid w:val="00BA12B8"/>
  </w:style>
  <w:style w:type="paragraph" w:styleId="TOC2">
    <w:name w:val="toc 2"/>
    <w:basedOn w:val="Normal"/>
    <w:next w:val="Normal"/>
    <w:autoRedefine/>
    <w:uiPriority w:val="39"/>
    <w:qFormat/>
    <w:rsid w:val="00BA12B8"/>
    <w:pPr>
      <w:tabs>
        <w:tab w:val="right" w:leader="dot" w:pos="9800"/>
      </w:tabs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A12B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BA12B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A12B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BA12B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A12B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A12B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A12B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PROPOSALTITLE">
    <w:name w:val="PROPOSAL TITLE"/>
    <w:basedOn w:val="Normal"/>
    <w:link w:val="PROPOSALTITLEChar"/>
    <w:qFormat/>
    <w:rsid w:val="00BA12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F68026"/>
      <w:sz w:val="40"/>
      <w:szCs w:val="40"/>
      <w:lang w:val="en-US"/>
    </w:rPr>
  </w:style>
  <w:style w:type="character" w:customStyle="1" w:styleId="PROPOSALTITLEChar">
    <w:name w:val="PROPOSAL TITLE Char"/>
    <w:basedOn w:val="DefaultParagraphFont"/>
    <w:link w:val="PROPOSALTITLE"/>
    <w:rsid w:val="00BA12B8"/>
    <w:rPr>
      <w:rFonts w:ascii="Arial" w:eastAsia="Times New Roman" w:hAnsi="Arial" w:cs="Times New Roman"/>
      <w:b/>
      <w:color w:val="F68026"/>
      <w:sz w:val="40"/>
      <w:szCs w:val="40"/>
    </w:rPr>
  </w:style>
  <w:style w:type="paragraph" w:customStyle="1" w:styleId="TableBodyBold">
    <w:name w:val="+TableBodyBold"/>
    <w:uiPriority w:val="99"/>
    <w:rsid w:val="00BA12B8"/>
    <w:pPr>
      <w:spacing w:after="0" w:line="240" w:lineRule="auto"/>
    </w:pPr>
    <w:rPr>
      <w:rFonts w:ascii="Verdana" w:eastAsia="MS Mincho" w:hAnsi="Verdana" w:cs="Times New Roman"/>
      <w:b/>
      <w:sz w:val="20"/>
      <w:szCs w:val="20"/>
    </w:rPr>
  </w:style>
  <w:style w:type="character" w:customStyle="1" w:styleId="go">
    <w:name w:val="go"/>
    <w:basedOn w:val="DefaultParagraphFont"/>
    <w:rsid w:val="00BA12B8"/>
  </w:style>
  <w:style w:type="table" w:styleId="LightList-Accent5">
    <w:name w:val="Light List Accent 5"/>
    <w:basedOn w:val="TableNormal"/>
    <w:uiPriority w:val="61"/>
    <w:rsid w:val="00BA12B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t">
    <w:name w:val="st"/>
    <w:basedOn w:val="DefaultParagraphFont"/>
    <w:rsid w:val="00BA12B8"/>
  </w:style>
  <w:style w:type="character" w:customStyle="1" w:styleId="il">
    <w:name w:val="il"/>
    <w:basedOn w:val="DefaultParagraphFont"/>
    <w:rsid w:val="00BA12B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2B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table" w:styleId="LightGrid-Accent5">
    <w:name w:val="Light Grid Accent 5"/>
    <w:basedOn w:val="TableNormal"/>
    <w:uiPriority w:val="62"/>
    <w:rsid w:val="00BA12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BA12B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BA12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5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MediumGrid2-Accent3">
    <w:name w:val="Medium Grid 2 Accent 3"/>
    <w:basedOn w:val="TableNormal"/>
    <w:uiPriority w:val="68"/>
    <w:rsid w:val="00BA12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BodySingle">
    <w:name w:val="*Body Single"/>
    <w:basedOn w:val="BodyText"/>
    <w:rsid w:val="00BA12B8"/>
    <w:pPr>
      <w:spacing w:after="0"/>
    </w:pPr>
    <w:rPr>
      <w:rFonts w:eastAsia="PMingLiU"/>
    </w:rPr>
  </w:style>
  <w:style w:type="paragraph" w:customStyle="1" w:styleId="Bullet1Single">
    <w:name w:val="*Bullet #1 Single"/>
    <w:basedOn w:val="Normal"/>
    <w:rsid w:val="00BA12B8"/>
    <w:pPr>
      <w:numPr>
        <w:numId w:val="1"/>
      </w:numPr>
      <w:tabs>
        <w:tab w:val="left" w:pos="360"/>
      </w:tabs>
    </w:pPr>
    <w:rPr>
      <w:rFonts w:ascii="Arial" w:eastAsia="PMingLiU" w:hAnsi="Arial"/>
      <w:color w:val="000000"/>
      <w:sz w:val="22"/>
      <w:szCs w:val="20"/>
      <w:lang w:val="en-US"/>
    </w:rPr>
  </w:style>
  <w:style w:type="paragraph" w:customStyle="1" w:styleId="HPRecipientData">
    <w:name w:val="HP Recipient Data"/>
    <w:rsid w:val="00BA12B8"/>
    <w:pPr>
      <w:spacing w:after="20" w:line="240" w:lineRule="auto"/>
    </w:pPr>
    <w:rPr>
      <w:rFonts w:ascii="Arial" w:eastAsia="Times" w:hAnsi="Arial" w:cs="Arial"/>
      <w:sz w:val="18"/>
      <w:szCs w:val="18"/>
    </w:rPr>
  </w:style>
  <w:style w:type="paragraph" w:customStyle="1" w:styleId="HPBasicText">
    <w:name w:val="HP_BasicText"/>
    <w:link w:val="HPBasicTextChar"/>
    <w:rsid w:val="00BA12B8"/>
    <w:pPr>
      <w:spacing w:after="0" w:line="240" w:lineRule="auto"/>
      <w:ind w:left="2707"/>
    </w:pPr>
    <w:rPr>
      <w:rFonts w:ascii="Arial" w:eastAsia="Times New Roman" w:hAnsi="Arial" w:cs="Times New Roman"/>
      <w:sz w:val="20"/>
      <w:szCs w:val="18"/>
    </w:rPr>
  </w:style>
  <w:style w:type="character" w:customStyle="1" w:styleId="HPBasicTextChar">
    <w:name w:val="HP_BasicText Char"/>
    <w:link w:val="HPBasicText"/>
    <w:rsid w:val="00BA12B8"/>
    <w:rPr>
      <w:rFonts w:ascii="Arial" w:eastAsia="Times New Roman" w:hAnsi="Arial" w:cs="Times New Roman"/>
      <w:sz w:val="20"/>
      <w:szCs w:val="18"/>
    </w:rPr>
  </w:style>
  <w:style w:type="character" w:styleId="IntenseReference">
    <w:name w:val="Intense Reference"/>
    <w:basedOn w:val="DefaultParagraphFont"/>
    <w:uiPriority w:val="32"/>
    <w:qFormat/>
    <w:rsid w:val="00BA12B8"/>
    <w:rPr>
      <w:b/>
      <w:bCs/>
      <w:smallCaps/>
      <w:color w:val="C0504D" w:themeColor="accent2"/>
      <w:spacing w:val="5"/>
      <w:u w:val="single"/>
    </w:rPr>
  </w:style>
  <w:style w:type="table" w:styleId="LightShading-Accent3">
    <w:name w:val="Light Shading Accent 3"/>
    <w:basedOn w:val="TableNormal"/>
    <w:uiPriority w:val="60"/>
    <w:rsid w:val="00BA12B8"/>
    <w:pPr>
      <w:spacing w:after="0" w:line="240" w:lineRule="auto"/>
    </w:pPr>
    <w:rPr>
      <w:rFonts w:ascii="Calibri" w:eastAsia="Calibri" w:hAnsi="Calibri" w:cs="Arial"/>
      <w:color w:val="7793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</w:style>
  <w:style w:type="paragraph" w:customStyle="1" w:styleId="TableCaptionAuto">
    <w:name w:val="*Table Caption Auto#"/>
    <w:basedOn w:val="Normal"/>
    <w:rsid w:val="00BA12B8"/>
    <w:pPr>
      <w:numPr>
        <w:numId w:val="2"/>
      </w:numPr>
    </w:pPr>
  </w:style>
  <w:style w:type="table" w:styleId="LightList-Accent4">
    <w:name w:val="Light List Accent 4"/>
    <w:basedOn w:val="TableNormal"/>
    <w:uiPriority w:val="61"/>
    <w:rsid w:val="00BA12B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2-Accent3">
    <w:name w:val="Medium List 2 Accent 3"/>
    <w:basedOn w:val="TableNormal"/>
    <w:uiPriority w:val="66"/>
    <w:rsid w:val="00BA12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listtitle">
    <w:name w:val="listtitle"/>
    <w:basedOn w:val="DefaultParagraphFont"/>
    <w:rsid w:val="00BA12B8"/>
  </w:style>
  <w:style w:type="character" w:customStyle="1" w:styleId="themebody">
    <w:name w:val="themebody"/>
    <w:basedOn w:val="DefaultParagraphFont"/>
    <w:rsid w:val="00BA12B8"/>
  </w:style>
  <w:style w:type="table" w:styleId="TableSimple3">
    <w:name w:val="Table Simple 3"/>
    <w:basedOn w:val="TableNormal"/>
    <w:unhideWhenUsed/>
    <w:rsid w:val="00BA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diumShading11">
    <w:name w:val="Medium Shading 11"/>
    <w:basedOn w:val="TableNormal"/>
    <w:uiPriority w:val="63"/>
    <w:rsid w:val="00BA12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A12B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3Deffects3">
    <w:name w:val="Table 3D effects 3"/>
    <w:basedOn w:val="TableNormal"/>
    <w:rsid w:val="00BA12B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BA12B8"/>
    <w:pPr>
      <w:spacing w:after="0" w:line="240" w:lineRule="auto"/>
    </w:pPr>
    <w:rPr>
      <w:rFonts w:ascii="Times New Roman" w:eastAsia="MS Mincho" w:hAnsi="Times New Roman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DefaultParagraphFont"/>
    <w:rsid w:val="00BA12B8"/>
  </w:style>
  <w:style w:type="character" w:customStyle="1" w:styleId="bold">
    <w:name w:val="bold"/>
    <w:basedOn w:val="DefaultParagraphFont"/>
    <w:rsid w:val="00BA12B8"/>
  </w:style>
  <w:style w:type="paragraph" w:customStyle="1" w:styleId="Heading30">
    <w:name w:val="*Heading 3"/>
    <w:next w:val="BodyText"/>
    <w:link w:val="Heading3Char0"/>
    <w:rsid w:val="00BA12B8"/>
    <w:pPr>
      <w:keepNext/>
      <w:keepLines/>
      <w:spacing w:before="120" w:after="120" w:line="240" w:lineRule="auto"/>
      <w:outlineLvl w:val="2"/>
    </w:pPr>
    <w:rPr>
      <w:rFonts w:ascii="Arial" w:eastAsia="PMingLiU" w:hAnsi="Arial" w:cs="Times New Roman"/>
      <w:b/>
      <w:color w:val="0096D6"/>
      <w:sz w:val="32"/>
      <w:szCs w:val="24"/>
    </w:rPr>
  </w:style>
  <w:style w:type="paragraph" w:customStyle="1" w:styleId="Heading50">
    <w:name w:val="*Heading 5"/>
    <w:next w:val="BodyText"/>
    <w:rsid w:val="00BA12B8"/>
    <w:pPr>
      <w:keepNext/>
      <w:keepLines/>
      <w:spacing w:before="120" w:after="120" w:line="240" w:lineRule="auto"/>
      <w:outlineLvl w:val="4"/>
    </w:pPr>
    <w:rPr>
      <w:rFonts w:ascii="Arial" w:eastAsia="PMingLiU" w:hAnsi="Arial" w:cs="Times New Roman"/>
      <w:b/>
      <w:color w:val="0096D6"/>
      <w:sz w:val="24"/>
      <w:szCs w:val="24"/>
    </w:rPr>
  </w:style>
  <w:style w:type="paragraph" w:customStyle="1" w:styleId="Bullet1Double">
    <w:name w:val="*Bullet #1 Double"/>
    <w:basedOn w:val="BodyText"/>
    <w:link w:val="Bullet1DoubleChar"/>
    <w:rsid w:val="00BA12B8"/>
    <w:pPr>
      <w:tabs>
        <w:tab w:val="left" w:pos="360"/>
      </w:tabs>
    </w:pPr>
    <w:rPr>
      <w:rFonts w:eastAsia="PMingLiU"/>
    </w:rPr>
  </w:style>
  <w:style w:type="paragraph" w:customStyle="1" w:styleId="Bullet2Double">
    <w:name w:val="*Bullet #2 Double"/>
    <w:basedOn w:val="BodyText"/>
    <w:rsid w:val="00BA12B8"/>
    <w:pPr>
      <w:numPr>
        <w:numId w:val="3"/>
      </w:numPr>
      <w:tabs>
        <w:tab w:val="clear" w:pos="1800"/>
        <w:tab w:val="num" w:pos="432"/>
        <w:tab w:val="left" w:pos="720"/>
      </w:tabs>
      <w:ind w:left="432" w:hanging="432"/>
    </w:pPr>
    <w:rPr>
      <w:rFonts w:eastAsia="PMingLiU"/>
    </w:rPr>
  </w:style>
  <w:style w:type="paragraph" w:customStyle="1" w:styleId="TableFigureCaption">
    <w:name w:val="*Table/Figure Caption"/>
    <w:basedOn w:val="BodyText"/>
    <w:next w:val="BodyText"/>
    <w:rsid w:val="00BA12B8"/>
    <w:pPr>
      <w:keepNext/>
    </w:pPr>
    <w:rPr>
      <w:rFonts w:eastAsia="PMingLiU"/>
      <w:b/>
      <w:color w:val="auto"/>
      <w:sz w:val="20"/>
      <w:szCs w:val="18"/>
    </w:rPr>
  </w:style>
  <w:style w:type="paragraph" w:customStyle="1" w:styleId="Figure">
    <w:name w:val="*Figure"/>
    <w:basedOn w:val="BodyText"/>
    <w:next w:val="BodyText"/>
    <w:rsid w:val="00BA12B8"/>
    <w:pPr>
      <w:jc w:val="center"/>
    </w:pPr>
    <w:rPr>
      <w:rFonts w:eastAsia="PMingLiU"/>
    </w:rPr>
  </w:style>
  <w:style w:type="character" w:styleId="EndnoteReference">
    <w:name w:val="endnote reference"/>
    <w:basedOn w:val="DefaultParagraphFont"/>
    <w:rsid w:val="00BA12B8"/>
    <w:rPr>
      <w:vertAlign w:val="superscript"/>
    </w:rPr>
  </w:style>
  <w:style w:type="paragraph" w:styleId="EndnoteText">
    <w:name w:val="endnote text"/>
    <w:basedOn w:val="Normal"/>
    <w:link w:val="EndnoteTextChar"/>
    <w:rsid w:val="00BA12B8"/>
    <w:rPr>
      <w:rFonts w:ascii="Arial" w:eastAsia="PMingLiU" w:hAnsi="Arial"/>
      <w:color w:val="000000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BA12B8"/>
    <w:rPr>
      <w:rFonts w:ascii="Arial" w:eastAsia="PMingLiU" w:hAnsi="Arial" w:cs="Times New Roman"/>
      <w:color w:val="000000"/>
      <w:sz w:val="20"/>
      <w:szCs w:val="20"/>
    </w:rPr>
  </w:style>
  <w:style w:type="paragraph" w:customStyle="1" w:styleId="Heading40">
    <w:name w:val="*Heading 4"/>
    <w:next w:val="BodyText"/>
    <w:link w:val="Heading4Char0"/>
    <w:rsid w:val="00BA12B8"/>
    <w:pPr>
      <w:keepNext/>
      <w:keepLines/>
      <w:spacing w:before="120" w:after="120" w:line="240" w:lineRule="auto"/>
      <w:outlineLvl w:val="3"/>
    </w:pPr>
    <w:rPr>
      <w:rFonts w:ascii="Arial" w:eastAsia="PMingLiU" w:hAnsi="Arial" w:cs="Times New Roman"/>
      <w:b/>
      <w:color w:val="0096D6"/>
      <w:sz w:val="28"/>
      <w:szCs w:val="24"/>
    </w:rPr>
  </w:style>
  <w:style w:type="paragraph" w:customStyle="1" w:styleId="Bullet1SubtextDouble">
    <w:name w:val="*Bullet #1 Subtext Double"/>
    <w:basedOn w:val="BodyText"/>
    <w:rsid w:val="00BA12B8"/>
    <w:pPr>
      <w:ind w:left="360"/>
    </w:pPr>
    <w:rPr>
      <w:rFonts w:eastAsia="PMingLiU"/>
    </w:rPr>
  </w:style>
  <w:style w:type="paragraph" w:customStyle="1" w:styleId="FootnoteText0">
    <w:name w:val="*Footnote Text"/>
    <w:basedOn w:val="FootnoteText"/>
    <w:rsid w:val="00BA12B8"/>
    <w:pPr>
      <w:ind w:left="158" w:hanging="158"/>
      <w:jc w:val="left"/>
    </w:pPr>
    <w:rPr>
      <w:rFonts w:ascii="Arial" w:eastAsia="PMingLiU" w:hAnsi="Arial"/>
      <w:color w:val="000000"/>
    </w:rPr>
  </w:style>
  <w:style w:type="character" w:customStyle="1" w:styleId="FootnoteReference0">
    <w:name w:val="*Footnote Reference"/>
    <w:basedOn w:val="FootnoteReference"/>
    <w:rsid w:val="00BA12B8"/>
    <w:rPr>
      <w:rFonts w:ascii="Arial" w:hAnsi="Arial"/>
      <w:vertAlign w:val="superscript"/>
    </w:rPr>
  </w:style>
  <w:style w:type="table" w:styleId="LightList-Accent6">
    <w:name w:val="Light List Accent 6"/>
    <w:basedOn w:val="TableNormal"/>
    <w:uiPriority w:val="61"/>
    <w:rsid w:val="00BA12B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InsideAddressName">
    <w:name w:val="Inside Address Name"/>
    <w:basedOn w:val="Normal"/>
    <w:rsid w:val="00BA12B8"/>
    <w:rPr>
      <w:lang w:val="en-US"/>
    </w:rPr>
  </w:style>
  <w:style w:type="paragraph" w:customStyle="1" w:styleId="InsideAddress">
    <w:name w:val="Inside Address"/>
    <w:basedOn w:val="Normal"/>
    <w:rsid w:val="00BA12B8"/>
    <w:rPr>
      <w:lang w:val="en-US"/>
    </w:rPr>
  </w:style>
  <w:style w:type="character" w:customStyle="1" w:styleId="BodyTextChar0">
    <w:name w:val="*Body Text Char"/>
    <w:basedOn w:val="DefaultParagraphFont"/>
    <w:locked/>
    <w:rsid w:val="00BA12B8"/>
    <w:rPr>
      <w:rFonts w:ascii="Arial" w:hAnsi="Arial"/>
      <w:color w:val="000000"/>
      <w:sz w:val="22"/>
      <w:lang w:val="en-US" w:eastAsia="en-US" w:bidi="ar-SA"/>
    </w:rPr>
  </w:style>
  <w:style w:type="character" w:customStyle="1" w:styleId="Heading3Char0">
    <w:name w:val="*Heading 3 Char"/>
    <w:basedOn w:val="DefaultParagraphFont"/>
    <w:link w:val="Heading30"/>
    <w:locked/>
    <w:rsid w:val="00BA12B8"/>
    <w:rPr>
      <w:rFonts w:ascii="Arial" w:eastAsia="PMingLiU" w:hAnsi="Arial" w:cs="Times New Roman"/>
      <w:b/>
      <w:color w:val="0096D6"/>
      <w:sz w:val="32"/>
      <w:szCs w:val="24"/>
    </w:rPr>
  </w:style>
  <w:style w:type="character" w:customStyle="1" w:styleId="Bullet1DoubleChar">
    <w:name w:val="*Bullet #1 Double Char"/>
    <w:basedOn w:val="DefaultParagraphFont"/>
    <w:link w:val="Bullet1Double"/>
    <w:locked/>
    <w:rsid w:val="00BA12B8"/>
    <w:rPr>
      <w:rFonts w:ascii="Arial" w:eastAsia="PMingLiU" w:hAnsi="Arial" w:cs="Times New Roman"/>
      <w:color w:val="000000"/>
      <w:szCs w:val="20"/>
    </w:rPr>
  </w:style>
  <w:style w:type="character" w:customStyle="1" w:styleId="Heading4Char0">
    <w:name w:val="*Heading 4 Char"/>
    <w:basedOn w:val="DefaultParagraphFont"/>
    <w:link w:val="Heading40"/>
    <w:rsid w:val="00BA12B8"/>
    <w:rPr>
      <w:rFonts w:ascii="Arial" w:eastAsia="PMingLiU" w:hAnsi="Arial" w:cs="Times New Roman"/>
      <w:b/>
      <w:color w:val="0096D6"/>
      <w:sz w:val="28"/>
      <w:szCs w:val="24"/>
    </w:rPr>
  </w:style>
  <w:style w:type="paragraph" w:customStyle="1" w:styleId="TableText10Single">
    <w:name w:val="*Table Text 10 Single"/>
    <w:basedOn w:val="BodyText"/>
    <w:link w:val="TableText10SingleChar"/>
    <w:rsid w:val="00BA12B8"/>
    <w:pPr>
      <w:spacing w:after="0"/>
    </w:pPr>
    <w:rPr>
      <w:rFonts w:eastAsia="PMingLiU"/>
      <w:sz w:val="20"/>
    </w:rPr>
  </w:style>
  <w:style w:type="paragraph" w:customStyle="1" w:styleId="TableText10Double">
    <w:name w:val="*Table Text 10 Double"/>
    <w:basedOn w:val="TableText10Single"/>
    <w:rsid w:val="00BA12B8"/>
    <w:pPr>
      <w:spacing w:after="60"/>
    </w:pPr>
  </w:style>
  <w:style w:type="paragraph" w:customStyle="1" w:styleId="TableHeading10">
    <w:name w:val="*Table Heading 10"/>
    <w:basedOn w:val="Normal"/>
    <w:rsid w:val="00BA12B8"/>
    <w:pPr>
      <w:keepNext/>
      <w:shd w:val="clear" w:color="auto" w:fill="0096D6"/>
      <w:spacing w:line="240" w:lineRule="atLeast"/>
      <w:jc w:val="center"/>
    </w:pPr>
    <w:rPr>
      <w:rFonts w:ascii="Arial" w:eastAsia="PMingLiU" w:hAnsi="Arial"/>
      <w:b/>
      <w:color w:val="FFFFFF"/>
      <w:sz w:val="20"/>
      <w:szCs w:val="20"/>
      <w:lang w:val="en-US"/>
    </w:rPr>
  </w:style>
  <w:style w:type="character" w:customStyle="1" w:styleId="TableText10SingleChar">
    <w:name w:val="*Table Text 10 Single Char"/>
    <w:link w:val="TableText10Single"/>
    <w:rsid w:val="00BA12B8"/>
    <w:rPr>
      <w:rFonts w:ascii="Arial" w:eastAsia="PMingLiU" w:hAnsi="Arial" w:cs="Times New Roman"/>
      <w:color w:val="000000"/>
      <w:sz w:val="20"/>
      <w:szCs w:val="20"/>
    </w:rPr>
  </w:style>
  <w:style w:type="table" w:styleId="LightShading-Accent6">
    <w:name w:val="Light Shading Accent 6"/>
    <w:basedOn w:val="TableNormal"/>
    <w:uiPriority w:val="60"/>
    <w:rsid w:val="00BA12B8"/>
    <w:pPr>
      <w:spacing w:after="0" w:line="240" w:lineRule="auto"/>
    </w:pPr>
    <w:rPr>
      <w:rFonts w:ascii="Times New Roman" w:eastAsia="MS Mincho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Bullet2Single">
    <w:name w:val="*Bullet #2 Single"/>
    <w:basedOn w:val="Bullet2Double"/>
    <w:rsid w:val="00BA12B8"/>
    <w:pPr>
      <w:numPr>
        <w:numId w:val="0"/>
      </w:numPr>
      <w:tabs>
        <w:tab w:val="clear" w:pos="720"/>
      </w:tabs>
      <w:spacing w:after="0"/>
    </w:pPr>
    <w:rPr>
      <w:rFonts w:eastAsia="Times New Roman"/>
    </w:rPr>
  </w:style>
  <w:style w:type="table" w:styleId="MediumShading1-Accent5">
    <w:name w:val="Medium Shading 1 Accent 5"/>
    <w:basedOn w:val="TableNormal"/>
    <w:uiPriority w:val="63"/>
    <w:rsid w:val="00BA12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A12B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ooltippable">
    <w:name w:val="tooltippable"/>
    <w:basedOn w:val="DefaultParagraphFont"/>
    <w:rsid w:val="00BA12B8"/>
  </w:style>
  <w:style w:type="paragraph" w:customStyle="1" w:styleId="Bullet3Single">
    <w:name w:val="*Bullet #3 Single"/>
    <w:basedOn w:val="Normal"/>
    <w:rsid w:val="00BA12B8"/>
    <w:pPr>
      <w:numPr>
        <w:numId w:val="4"/>
      </w:numPr>
      <w:tabs>
        <w:tab w:val="clear" w:pos="720"/>
        <w:tab w:val="num" w:pos="1080"/>
      </w:tabs>
      <w:ind w:left="1080" w:hanging="360"/>
    </w:pPr>
    <w:rPr>
      <w:rFonts w:ascii="Arial" w:hAnsi="Arial"/>
      <w:color w:val="000000"/>
      <w:sz w:val="22"/>
      <w:szCs w:val="20"/>
      <w:lang w:val="en-US"/>
    </w:rPr>
  </w:style>
  <w:style w:type="paragraph" w:customStyle="1" w:styleId="Bullet3Double">
    <w:name w:val="*Bullet #3 Double"/>
    <w:basedOn w:val="BodyText"/>
    <w:rsid w:val="00BA12B8"/>
    <w:pPr>
      <w:numPr>
        <w:numId w:val="5"/>
      </w:numPr>
      <w:tabs>
        <w:tab w:val="clear" w:pos="1791"/>
        <w:tab w:val="num" w:pos="720"/>
        <w:tab w:val="num" w:pos="1080"/>
      </w:tabs>
      <w:ind w:left="1080" w:hanging="360"/>
    </w:pPr>
  </w:style>
  <w:style w:type="table" w:styleId="LightGrid-Accent4">
    <w:name w:val="Light Grid Accent 4"/>
    <w:basedOn w:val="TableNormal"/>
    <w:uiPriority w:val="62"/>
    <w:rsid w:val="00BA12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c-body">
    <w:name w:val="c-body"/>
    <w:basedOn w:val="Normal"/>
    <w:rsid w:val="00BA12B8"/>
    <w:pPr>
      <w:spacing w:before="100" w:beforeAutospacing="1" w:after="100" w:afterAutospacing="1"/>
    </w:pPr>
    <w:rPr>
      <w:lang w:val="en-US"/>
    </w:rPr>
  </w:style>
  <w:style w:type="table" w:styleId="LightGrid-Accent6">
    <w:name w:val="Light Grid Accent 6"/>
    <w:basedOn w:val="TableNormal"/>
    <w:uiPriority w:val="62"/>
    <w:rsid w:val="00BA12B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BA12B8"/>
    <w:rPr>
      <w:sz w:val="16"/>
      <w:szCs w:val="16"/>
    </w:rPr>
  </w:style>
  <w:style w:type="character" w:customStyle="1" w:styleId="a-size-large">
    <w:name w:val="a-size-large"/>
    <w:basedOn w:val="DefaultParagraphFont"/>
    <w:rsid w:val="00BA12B8"/>
  </w:style>
  <w:style w:type="table" w:customStyle="1" w:styleId="PlainTable31">
    <w:name w:val="Plain Table 31"/>
    <w:basedOn w:val="TableNormal"/>
    <w:uiPriority w:val="43"/>
    <w:rsid w:val="00BA12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BA12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A12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BA12B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-Accent51">
    <w:name w:val="List Table 7 Colorful - Accent 51"/>
    <w:basedOn w:val="TableNormal"/>
    <w:uiPriority w:val="52"/>
    <w:rsid w:val="00BA12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BA12B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BA12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A12B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12">
    <w:name w:val="Grid Table 1 Light - Accent 12"/>
    <w:basedOn w:val="TableNormal"/>
    <w:uiPriority w:val="46"/>
    <w:rsid w:val="00BA12B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chartsubheadcmt">
    <w:name w:val="pchart_subheadcmt"/>
    <w:basedOn w:val="Normal"/>
    <w:rsid w:val="00BA12B8"/>
    <w:pPr>
      <w:spacing w:before="100" w:beforeAutospacing="1" w:after="100" w:afterAutospacing="1"/>
    </w:pPr>
    <w:rPr>
      <w:lang w:val="en-US"/>
    </w:rPr>
  </w:style>
  <w:style w:type="character" w:customStyle="1" w:styleId="5yl5">
    <w:name w:val="_5yl5"/>
    <w:basedOn w:val="DefaultParagraphFont"/>
    <w:rsid w:val="00DB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pc.com/products/resource/include/techspec_index.cfm?base_sku=SYBT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CACD02AB3F4DABB5B30DB1BDF8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A75F-2AA6-4B29-8C09-F4056EDBB257}"/>
      </w:docPartPr>
      <w:docPartBody>
        <w:p w:rsidR="00B17E5D" w:rsidRDefault="00B17E5D" w:rsidP="00B17E5D">
          <w:pPr>
            <w:pStyle w:val="E3CACD02AB3F4DABB5B30DB1BDF89858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56E7AFB179924DBBBBF2EA1CB1B9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29EB-7F19-4B74-B9E5-4E9B1FD6A16B}"/>
      </w:docPartPr>
      <w:docPartBody>
        <w:p w:rsidR="00B17E5D" w:rsidRDefault="00B17E5D" w:rsidP="00B17E5D">
          <w:pPr>
            <w:pStyle w:val="56E7AFB179924DBBBBF2EA1CB1B92B9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3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 300">
    <w:altName w:val="Museo Sans For Dell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7E5D"/>
    <w:rsid w:val="00053805"/>
    <w:rsid w:val="0007028F"/>
    <w:rsid w:val="00200BC4"/>
    <w:rsid w:val="00701651"/>
    <w:rsid w:val="00B14222"/>
    <w:rsid w:val="00B17E5D"/>
    <w:rsid w:val="00C34B89"/>
    <w:rsid w:val="00E660CD"/>
    <w:rsid w:val="00EE6BDC"/>
    <w:rsid w:val="00FF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ACD02AB3F4DABB5B30DB1BDF89858">
    <w:name w:val="E3CACD02AB3F4DABB5B30DB1BDF89858"/>
    <w:rsid w:val="00B17E5D"/>
  </w:style>
  <w:style w:type="paragraph" w:customStyle="1" w:styleId="56E7AFB179924DBBBBF2EA1CB1B92B91">
    <w:name w:val="56E7AFB179924DBBBBF2EA1CB1B92B91"/>
    <w:rsid w:val="00B17E5D"/>
  </w:style>
  <w:style w:type="paragraph" w:customStyle="1" w:styleId="61D179AE38E14D249A7BD15C1DBC015A">
    <w:name w:val="61D179AE38E14D249A7BD15C1DBC015A"/>
    <w:rsid w:val="00B17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443DCB-A3EA-4C17-B63B-8E1DE1A1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8220</Words>
  <Characters>46859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Supply, Installation, Configuring and Training of ASYCUDA Project Data Centre Infrastructure for Maldives Customs Services</vt:lpstr>
    </vt:vector>
  </TitlesOfParts>
  <Company/>
  <LinksUpToDate>false</LinksUpToDate>
  <CharactersWithSpaces>54970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Supply, Installation, Configuring and Training of ASYCUDA Project Data Centre Infrastructure for Maldives Customs Services</dc:title>
  <dc:creator>Mohamed Shams</dc:creator>
  <cp:lastModifiedBy>Aishath Wilny</cp:lastModifiedBy>
  <cp:revision>2</cp:revision>
  <cp:lastPrinted>2015-01-29T09:39:00Z</cp:lastPrinted>
  <dcterms:created xsi:type="dcterms:W3CDTF">2017-08-14T18:21:00Z</dcterms:created>
  <dcterms:modified xsi:type="dcterms:W3CDTF">2017-08-14T18:21:00Z</dcterms:modified>
</cp:coreProperties>
</file>